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12" w:rsidRPr="00BA0027" w:rsidRDefault="00EE2012" w:rsidP="00BA0027">
      <w:pPr>
        <w:jc w:val="both"/>
        <w:rPr>
          <w:rFonts w:asciiTheme="majorBidi" w:hAnsiTheme="majorBidi" w:cstheme="majorBidi"/>
          <w:b/>
          <w:bCs/>
          <w:lang w:eastAsia="tr-TR"/>
        </w:rPr>
      </w:pPr>
      <w:r w:rsidRPr="00BA0027">
        <w:rPr>
          <w:rFonts w:asciiTheme="majorBidi" w:hAnsiTheme="majorBidi" w:cstheme="majorBidi"/>
          <w:b/>
          <w:bCs/>
          <w:lang w:eastAsia="tr-TR"/>
        </w:rPr>
        <w:t>25 Kasım 2022 - Cuma Hutbesi</w:t>
      </w:r>
    </w:p>
    <w:p w:rsidR="00BA0027" w:rsidRPr="00EE2012" w:rsidRDefault="00BA0027" w:rsidP="00BA0027">
      <w:pPr>
        <w:jc w:val="both"/>
        <w:rPr>
          <w:rFonts w:asciiTheme="majorBidi" w:hAnsiTheme="majorBidi" w:cstheme="majorBidi"/>
          <w:lang w:eastAsia="tr-TR"/>
        </w:rPr>
      </w:pPr>
      <w:r>
        <w:rPr>
          <w:rFonts w:asciiTheme="majorBidi" w:hAnsiTheme="majorBidi" w:cstheme="majorBidi"/>
          <w:noProof/>
          <w:lang w:eastAsia="tr-TR"/>
        </w:rPr>
        <w:drawing>
          <wp:inline distT="0" distB="0" distL="0" distR="0">
            <wp:extent cx="2655570" cy="19310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a-Hutbesi-25-Kasım-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5570" cy="1931035"/>
                    </a:xfrm>
                    <a:prstGeom prst="rect">
                      <a:avLst/>
                    </a:prstGeom>
                  </pic:spPr>
                </pic:pic>
              </a:graphicData>
            </a:graphic>
          </wp:inline>
        </w:drawing>
      </w:r>
    </w:p>
    <w:p w:rsidR="00EE2012" w:rsidRPr="00BA0027" w:rsidRDefault="00EE2012" w:rsidP="00BA0027">
      <w:pPr>
        <w:jc w:val="both"/>
        <w:rPr>
          <w:rFonts w:asciiTheme="majorBidi" w:hAnsiTheme="majorBidi" w:cstheme="majorBidi"/>
          <w:color w:val="000000"/>
        </w:rPr>
      </w:pPr>
      <w:r w:rsidRPr="00BA0027">
        <w:rPr>
          <w:rStyle w:val="Gl"/>
          <w:rFonts w:asciiTheme="majorBidi" w:hAnsiTheme="majorBidi" w:cstheme="majorBidi"/>
          <w:color w:val="000000"/>
        </w:rPr>
        <w:t>Muhterem Müslümanlar!</w:t>
      </w:r>
    </w:p>
    <w:p w:rsidR="00EE2012" w:rsidRPr="00EE2012" w:rsidRDefault="00EE2012" w:rsidP="00BA0027">
      <w:pPr>
        <w:jc w:val="both"/>
        <w:rPr>
          <w:rFonts w:asciiTheme="majorBidi" w:hAnsiTheme="majorBidi" w:cstheme="majorBidi"/>
          <w:color w:val="000000"/>
        </w:rPr>
      </w:pPr>
      <w:proofErr w:type="spellStart"/>
      <w:r w:rsidRPr="00EE2012">
        <w:rPr>
          <w:rFonts w:asciiTheme="majorBidi" w:hAnsiTheme="majorBidi" w:cstheme="majorBidi"/>
          <w:color w:val="000000"/>
        </w:rPr>
        <w:t>Cenâb</w:t>
      </w:r>
      <w:proofErr w:type="spellEnd"/>
      <w:r w:rsidRPr="00EE2012">
        <w:rPr>
          <w:rFonts w:asciiTheme="majorBidi" w:hAnsiTheme="majorBidi" w:cstheme="majorBidi"/>
          <w:color w:val="000000"/>
        </w:rPr>
        <w:t>-ı Hakk’ın kullarına bahşettiği en değerli nimetlerden biri de merhamet duygusudur. Merhamet, Rabbimizin “</w:t>
      </w:r>
      <w:proofErr w:type="spellStart"/>
      <w:r w:rsidRPr="00EE2012">
        <w:rPr>
          <w:rFonts w:asciiTheme="majorBidi" w:hAnsiTheme="majorBidi" w:cstheme="majorBidi"/>
          <w:color w:val="000000"/>
        </w:rPr>
        <w:t>Rahmân</w:t>
      </w:r>
      <w:proofErr w:type="spellEnd"/>
      <w:r w:rsidRPr="00EE2012">
        <w:rPr>
          <w:rFonts w:asciiTheme="majorBidi" w:hAnsiTheme="majorBidi" w:cstheme="majorBidi"/>
          <w:color w:val="000000"/>
        </w:rPr>
        <w:t>” isminin bir tecellisidir. Merhamet, kalp inceliği ve gönül yumuşaklığıdır. Şefkatli ve insaflı davranmaktır. Merhamet, kalpleri kin, öfke ve intikam gibi hastalıklardan temizlemektir. Gönülleri sevgi, saygı ve affın güzelliğiyle tezyin etmektir. Can taşıyan her bir varlığa hatta bütün kâinata muhabbet nazarıyla bakmaktır.</w:t>
      </w:r>
    </w:p>
    <w:p w:rsidR="00EE2012" w:rsidRPr="00BA0027" w:rsidRDefault="00EE2012" w:rsidP="00BA0027">
      <w:pPr>
        <w:jc w:val="both"/>
        <w:rPr>
          <w:rStyle w:val="Gl"/>
        </w:rPr>
      </w:pPr>
      <w:r w:rsidRPr="00BA0027">
        <w:rPr>
          <w:rStyle w:val="Gl"/>
          <w:rFonts w:asciiTheme="majorBidi" w:hAnsiTheme="majorBidi" w:cstheme="majorBidi"/>
          <w:color w:val="000000"/>
        </w:rPr>
        <w:t>Aziz Müminler!</w:t>
      </w:r>
    </w:p>
    <w:p w:rsidR="00EE2012" w:rsidRPr="00EE2012" w:rsidRDefault="00EE2012" w:rsidP="00BA0027">
      <w:pPr>
        <w:jc w:val="both"/>
        <w:rPr>
          <w:rFonts w:asciiTheme="majorBidi" w:hAnsiTheme="majorBidi" w:cstheme="majorBidi"/>
          <w:color w:val="000000"/>
        </w:rPr>
      </w:pPr>
      <w:r w:rsidRPr="00EE2012">
        <w:rPr>
          <w:rFonts w:asciiTheme="majorBidi" w:hAnsiTheme="majorBidi" w:cstheme="majorBidi"/>
          <w:color w:val="000000"/>
        </w:rPr>
        <w:t>Âlemlere rahmet olarak gönderilen Peygamberimiz (</w:t>
      </w:r>
      <w:proofErr w:type="spellStart"/>
      <w:r w:rsidRPr="00EE2012">
        <w:rPr>
          <w:rFonts w:asciiTheme="majorBidi" w:hAnsiTheme="majorBidi" w:cstheme="majorBidi"/>
          <w:color w:val="000000"/>
        </w:rPr>
        <w:t>s.a.s</w:t>
      </w:r>
      <w:proofErr w:type="spellEnd"/>
      <w:r w:rsidRPr="00EE2012">
        <w:rPr>
          <w:rFonts w:asciiTheme="majorBidi" w:hAnsiTheme="majorBidi" w:cstheme="majorBidi"/>
          <w:color w:val="000000"/>
        </w:rPr>
        <w:t>)’in en belirgin özelliği onun merhamet ve şefkatidir. 1 Nitekim Kur’an-ı Kerim’de Peygamber Efendimiz (</w:t>
      </w:r>
      <w:proofErr w:type="spellStart"/>
      <w:r w:rsidRPr="00EE2012">
        <w:rPr>
          <w:rFonts w:asciiTheme="majorBidi" w:hAnsiTheme="majorBidi" w:cstheme="majorBidi"/>
          <w:color w:val="000000"/>
        </w:rPr>
        <w:t>s.a.s</w:t>
      </w:r>
      <w:proofErr w:type="spellEnd"/>
      <w:r w:rsidRPr="00EE2012">
        <w:rPr>
          <w:rFonts w:asciiTheme="majorBidi" w:hAnsiTheme="majorBidi" w:cstheme="majorBidi"/>
          <w:color w:val="000000"/>
        </w:rPr>
        <w:t>)’in davranış şekli şöyle anlatılmaktadır. “Allah’ın rahmeti sayesinde sen onlara karşı yumuşak davrandın. Eğer kaba, katı yürekli olsaydın, onlar senin etrafından dağılıp giderlerdi…”2</w:t>
      </w:r>
    </w:p>
    <w:p w:rsidR="00EE2012" w:rsidRPr="00EE2012" w:rsidRDefault="00EE2012" w:rsidP="00BA0027">
      <w:pPr>
        <w:jc w:val="both"/>
        <w:rPr>
          <w:rFonts w:asciiTheme="majorBidi" w:hAnsiTheme="majorBidi" w:cstheme="majorBidi"/>
          <w:color w:val="000000"/>
        </w:rPr>
      </w:pPr>
      <w:r w:rsidRPr="00EE2012">
        <w:rPr>
          <w:rFonts w:asciiTheme="majorBidi" w:hAnsiTheme="majorBidi" w:cstheme="majorBidi"/>
          <w:color w:val="000000"/>
        </w:rPr>
        <w:t xml:space="preserve">Allah </w:t>
      </w:r>
      <w:proofErr w:type="spellStart"/>
      <w:r w:rsidRPr="00EE2012">
        <w:rPr>
          <w:rFonts w:asciiTheme="majorBidi" w:hAnsiTheme="majorBidi" w:cstheme="majorBidi"/>
          <w:color w:val="000000"/>
        </w:rPr>
        <w:t>Resûlü</w:t>
      </w:r>
      <w:proofErr w:type="spellEnd"/>
      <w:r w:rsidRPr="00EE2012">
        <w:rPr>
          <w:rFonts w:asciiTheme="majorBidi" w:hAnsiTheme="majorBidi" w:cstheme="majorBidi"/>
          <w:color w:val="000000"/>
        </w:rPr>
        <w:t xml:space="preserve"> (</w:t>
      </w:r>
      <w:proofErr w:type="spellStart"/>
      <w:r w:rsidRPr="00EE2012">
        <w:rPr>
          <w:rFonts w:asciiTheme="majorBidi" w:hAnsiTheme="majorBidi" w:cstheme="majorBidi"/>
          <w:color w:val="000000"/>
        </w:rPr>
        <w:t>s.a.s</w:t>
      </w:r>
      <w:proofErr w:type="spellEnd"/>
      <w:r w:rsidRPr="00EE2012">
        <w:rPr>
          <w:rFonts w:asciiTheme="majorBidi" w:hAnsiTheme="majorBidi" w:cstheme="majorBidi"/>
          <w:color w:val="000000"/>
        </w:rPr>
        <w:t xml:space="preserve">), “Sizin en hayırlınız, ailesine karşı en güzel davranandır.”3 buyurarak eşlerin birbirlerine karşı insaflı ve merhametli olmalarını emretmiştir. “Bir genç, ihtiyar bir kimseye yaşından dolayı hürmet ederse, Allah da ona yaşlılığında kendisine hürmet edecek birisini hazırlar.”4 müjdesiyle dua ve bereket vesilemiz olan yaşlılara güzel muamelede bulunmayı tavsiye etmiştir. </w:t>
      </w:r>
      <w:proofErr w:type="spellStart"/>
      <w:r w:rsidRPr="00EE2012">
        <w:rPr>
          <w:rFonts w:asciiTheme="majorBidi" w:hAnsiTheme="majorBidi" w:cstheme="majorBidi"/>
          <w:color w:val="000000"/>
        </w:rPr>
        <w:t>Resûl</w:t>
      </w:r>
      <w:proofErr w:type="spellEnd"/>
      <w:r w:rsidRPr="00EE2012">
        <w:rPr>
          <w:rFonts w:asciiTheme="majorBidi" w:hAnsiTheme="majorBidi" w:cstheme="majorBidi"/>
          <w:color w:val="000000"/>
        </w:rPr>
        <w:t>-i Ekrem (</w:t>
      </w:r>
      <w:proofErr w:type="spellStart"/>
      <w:r w:rsidRPr="00EE2012">
        <w:rPr>
          <w:rFonts w:asciiTheme="majorBidi" w:hAnsiTheme="majorBidi" w:cstheme="majorBidi"/>
          <w:color w:val="000000"/>
        </w:rPr>
        <w:t>s.a.s</w:t>
      </w:r>
      <w:proofErr w:type="spellEnd"/>
      <w:r w:rsidRPr="00EE2012">
        <w:rPr>
          <w:rFonts w:asciiTheme="majorBidi" w:hAnsiTheme="majorBidi" w:cstheme="majorBidi"/>
          <w:color w:val="000000"/>
        </w:rPr>
        <w:t>)’in çocuklara karşı olan şefkat ve muhabbetini ise çocukluğunu peygamberimizin yanında geçiren Hz. Enes (</w:t>
      </w:r>
      <w:proofErr w:type="spellStart"/>
      <w:r w:rsidRPr="00EE2012">
        <w:rPr>
          <w:rFonts w:asciiTheme="majorBidi" w:hAnsiTheme="majorBidi" w:cstheme="majorBidi"/>
          <w:color w:val="000000"/>
        </w:rPr>
        <w:t>r.a</w:t>
      </w:r>
      <w:proofErr w:type="spellEnd"/>
      <w:r w:rsidRPr="00EE2012">
        <w:rPr>
          <w:rFonts w:asciiTheme="majorBidi" w:hAnsiTheme="majorBidi" w:cstheme="majorBidi"/>
          <w:color w:val="000000"/>
        </w:rPr>
        <w:t xml:space="preserve">) şöyle anlatmaktadır: “Allah </w:t>
      </w:r>
      <w:proofErr w:type="spellStart"/>
      <w:r w:rsidRPr="00EE2012">
        <w:rPr>
          <w:rFonts w:asciiTheme="majorBidi" w:hAnsiTheme="majorBidi" w:cstheme="majorBidi"/>
          <w:color w:val="000000"/>
        </w:rPr>
        <w:t>Resûlü</w:t>
      </w:r>
      <w:proofErr w:type="spellEnd"/>
      <w:r w:rsidRPr="00EE2012">
        <w:rPr>
          <w:rFonts w:asciiTheme="majorBidi" w:hAnsiTheme="majorBidi" w:cstheme="majorBidi"/>
          <w:color w:val="000000"/>
        </w:rPr>
        <w:t>, beni bir kez olsun azarlamadı, kalbimi kırmadı. Bana karşı sürekli ‘evladım’, ‘yavrucuğum’ gibi gönül alıcı, sevgi dolu ifadeler kullandı.”5</w:t>
      </w:r>
    </w:p>
    <w:p w:rsidR="00EE2012" w:rsidRPr="00BA0027" w:rsidRDefault="00EE2012" w:rsidP="00BA0027">
      <w:pPr>
        <w:jc w:val="both"/>
        <w:rPr>
          <w:rStyle w:val="Gl"/>
        </w:rPr>
      </w:pPr>
      <w:r w:rsidRPr="00BA0027">
        <w:rPr>
          <w:rStyle w:val="Gl"/>
          <w:rFonts w:asciiTheme="majorBidi" w:hAnsiTheme="majorBidi" w:cstheme="majorBidi"/>
          <w:color w:val="000000"/>
        </w:rPr>
        <w:t>Kıymetli Müslümanlar!</w:t>
      </w:r>
    </w:p>
    <w:p w:rsidR="00EE2012" w:rsidRPr="00EE2012" w:rsidRDefault="00EE2012" w:rsidP="00BA0027">
      <w:pPr>
        <w:jc w:val="both"/>
        <w:rPr>
          <w:rFonts w:asciiTheme="majorBidi" w:hAnsiTheme="majorBidi" w:cstheme="majorBidi"/>
          <w:color w:val="000000"/>
        </w:rPr>
      </w:pPr>
      <w:r w:rsidRPr="00EE2012">
        <w:rPr>
          <w:rFonts w:asciiTheme="majorBidi" w:hAnsiTheme="majorBidi" w:cstheme="majorBidi"/>
          <w:color w:val="000000"/>
        </w:rPr>
        <w:t xml:space="preserve">“Her canlıya yapılan iyilikte bir sevap vardır.”6 buyuran </w:t>
      </w:r>
      <w:proofErr w:type="spellStart"/>
      <w:r w:rsidRPr="00EE2012">
        <w:rPr>
          <w:rFonts w:asciiTheme="majorBidi" w:hAnsiTheme="majorBidi" w:cstheme="majorBidi"/>
          <w:color w:val="000000"/>
        </w:rPr>
        <w:t>Resûlüllah</w:t>
      </w:r>
      <w:proofErr w:type="spellEnd"/>
      <w:r w:rsidRPr="00EE2012">
        <w:rPr>
          <w:rFonts w:asciiTheme="majorBidi" w:hAnsiTheme="majorBidi" w:cstheme="majorBidi"/>
          <w:color w:val="000000"/>
        </w:rPr>
        <w:t xml:space="preserve"> (</w:t>
      </w:r>
      <w:proofErr w:type="spellStart"/>
      <w:r w:rsidRPr="00EE2012">
        <w:rPr>
          <w:rFonts w:asciiTheme="majorBidi" w:hAnsiTheme="majorBidi" w:cstheme="majorBidi"/>
          <w:color w:val="000000"/>
        </w:rPr>
        <w:t>s.a.s</w:t>
      </w:r>
      <w:proofErr w:type="spellEnd"/>
      <w:r w:rsidRPr="00EE2012">
        <w:rPr>
          <w:rFonts w:asciiTheme="majorBidi" w:hAnsiTheme="majorBidi" w:cstheme="majorBidi"/>
          <w:color w:val="000000"/>
        </w:rPr>
        <w:t xml:space="preserve">)’in şefkat ve </w:t>
      </w:r>
      <w:r w:rsidRPr="00EE2012">
        <w:rPr>
          <w:rFonts w:asciiTheme="majorBidi" w:hAnsiTheme="majorBidi" w:cstheme="majorBidi"/>
          <w:color w:val="000000"/>
        </w:rPr>
        <w:t xml:space="preserve">merhametinden bütün canlılar gibi hayvanlar da nasibini almıştır. Rahmet elçisinin insanlığa takdim ettiği ilkeler üzerinde yükselen İslam medeniyetinde hayvanlara şefkat ve merhamet gösterilir. Onların uygun ortamlarda yaşama ve barınma hakları gözetilir. Ancak hayvanların hakkı korunurken, </w:t>
      </w:r>
      <w:proofErr w:type="spellStart"/>
      <w:r w:rsidRPr="00EE2012">
        <w:rPr>
          <w:rFonts w:asciiTheme="majorBidi" w:hAnsiTheme="majorBidi" w:cstheme="majorBidi"/>
          <w:color w:val="000000"/>
        </w:rPr>
        <w:t>mükerrem</w:t>
      </w:r>
      <w:proofErr w:type="spellEnd"/>
      <w:r w:rsidRPr="00EE2012">
        <w:rPr>
          <w:rFonts w:asciiTheme="majorBidi" w:hAnsiTheme="majorBidi" w:cstheme="majorBidi"/>
          <w:color w:val="000000"/>
        </w:rPr>
        <w:t xml:space="preserve"> bir varlık olan insanın zarar görmesine de izin verilmemelidir. İnsan hayatını tehdit eden hayvanlar cadde ve sokaklarda başıboş bırakılmamalıdır. Hastalık riski taşıyan veya saldırgan hayvanlardan başta çocuklarımız olmak üzere insanlarımızı korumak, bunun için gerekli tedbirleri almak hepimizin sorumluluğudur.</w:t>
      </w:r>
    </w:p>
    <w:p w:rsidR="00EE2012" w:rsidRPr="00BA0027" w:rsidRDefault="00EE2012" w:rsidP="00BA0027">
      <w:pPr>
        <w:jc w:val="both"/>
        <w:rPr>
          <w:rStyle w:val="Gl"/>
        </w:rPr>
      </w:pPr>
      <w:r w:rsidRPr="00BA0027">
        <w:rPr>
          <w:rStyle w:val="Gl"/>
          <w:rFonts w:asciiTheme="majorBidi" w:hAnsiTheme="majorBidi" w:cstheme="majorBidi"/>
          <w:color w:val="000000"/>
        </w:rPr>
        <w:t>Değerli Müminler!</w:t>
      </w:r>
    </w:p>
    <w:p w:rsidR="00EE2012" w:rsidRPr="00EE2012" w:rsidRDefault="00EE2012" w:rsidP="00BA0027">
      <w:pPr>
        <w:jc w:val="both"/>
        <w:rPr>
          <w:rFonts w:asciiTheme="majorBidi" w:hAnsiTheme="majorBidi" w:cstheme="majorBidi"/>
          <w:color w:val="000000"/>
        </w:rPr>
      </w:pPr>
      <w:r w:rsidRPr="00EE2012">
        <w:rPr>
          <w:rFonts w:asciiTheme="majorBidi" w:hAnsiTheme="majorBidi" w:cstheme="majorBidi"/>
          <w:color w:val="000000"/>
        </w:rPr>
        <w:t xml:space="preserve">Şiddet, öfke, kin ve nefretin yürekleri işgal ettiği günümüzde merhamet medeniyetinin birer mensubu olarak bize düşen, Rahmet Peygamberinin mesajlarına yeniden sarılmaktır. “Ben ancak rahmet olarak gönderildim.” 7 buyuran Allah </w:t>
      </w:r>
      <w:proofErr w:type="spellStart"/>
      <w:r w:rsidRPr="00EE2012">
        <w:rPr>
          <w:rFonts w:asciiTheme="majorBidi" w:hAnsiTheme="majorBidi" w:cstheme="majorBidi"/>
          <w:color w:val="000000"/>
        </w:rPr>
        <w:t>Resûlü’nün</w:t>
      </w:r>
      <w:proofErr w:type="spellEnd"/>
      <w:r w:rsidRPr="00EE2012">
        <w:rPr>
          <w:rFonts w:asciiTheme="majorBidi" w:hAnsiTheme="majorBidi" w:cstheme="majorBidi"/>
          <w:color w:val="000000"/>
        </w:rPr>
        <w:t xml:space="preserve"> ilim, hikmet ve irfan mektebinde gönüllerimizi eğitmektir.</w:t>
      </w:r>
    </w:p>
    <w:p w:rsidR="00EE2012" w:rsidRPr="00EE2012" w:rsidRDefault="00EE2012" w:rsidP="00BA0027">
      <w:pPr>
        <w:jc w:val="both"/>
        <w:rPr>
          <w:rFonts w:asciiTheme="majorBidi" w:hAnsiTheme="majorBidi" w:cstheme="majorBidi"/>
          <w:color w:val="000000"/>
        </w:rPr>
      </w:pPr>
      <w:r w:rsidRPr="00EE2012">
        <w:rPr>
          <w:rFonts w:asciiTheme="majorBidi" w:hAnsiTheme="majorBidi" w:cstheme="majorBidi"/>
          <w:color w:val="000000"/>
        </w:rPr>
        <w:t xml:space="preserve">O halde geliniz! Asrımızın en büyük hastalığı haline </w:t>
      </w:r>
      <w:bookmarkStart w:id="0" w:name="_GoBack"/>
      <w:bookmarkEnd w:id="0"/>
      <w:r w:rsidRPr="00EE2012">
        <w:rPr>
          <w:rFonts w:asciiTheme="majorBidi" w:hAnsiTheme="majorBidi" w:cstheme="majorBidi"/>
          <w:color w:val="000000"/>
        </w:rPr>
        <w:t>gelen merhametsizliği bir tarafa bırakarak; eşimize, çocuğumuza, ana babamıza, yaşlılarımıza, çevremize ve bütün canlılara karşı vicdanlı ve merhametli olalım. Gönlümüzde merhamet pınarları çağlasın daima. Kalbimizde merhamet adlı bir çınar büyüsün. Şefkat ve rahmet kaplasın dört bir yanımızı. Ailemiz ve toplumumuz merhamet ocağı olsun.</w:t>
      </w:r>
    </w:p>
    <w:p w:rsidR="00EE2012" w:rsidRPr="00EE2012" w:rsidRDefault="00EE2012" w:rsidP="00BA0027">
      <w:pPr>
        <w:jc w:val="both"/>
        <w:rPr>
          <w:rFonts w:asciiTheme="majorBidi" w:hAnsiTheme="majorBidi" w:cstheme="majorBidi"/>
          <w:color w:val="000000"/>
        </w:rPr>
      </w:pPr>
      <w:r w:rsidRPr="00EE2012">
        <w:rPr>
          <w:rFonts w:asciiTheme="majorBidi" w:hAnsiTheme="majorBidi" w:cstheme="majorBidi"/>
          <w:color w:val="000000"/>
        </w:rPr>
        <w:t>Hutbemi Peygamber Efendimiz (</w:t>
      </w:r>
      <w:proofErr w:type="spellStart"/>
      <w:r w:rsidRPr="00EE2012">
        <w:rPr>
          <w:rFonts w:asciiTheme="majorBidi" w:hAnsiTheme="majorBidi" w:cstheme="majorBidi"/>
          <w:color w:val="000000"/>
        </w:rPr>
        <w:t>s.a.s</w:t>
      </w:r>
      <w:proofErr w:type="spellEnd"/>
      <w:r w:rsidRPr="00EE2012">
        <w:rPr>
          <w:rFonts w:asciiTheme="majorBidi" w:hAnsiTheme="majorBidi" w:cstheme="majorBidi"/>
          <w:color w:val="000000"/>
        </w:rPr>
        <w:t>)’in şu hadisiyle bitiriyorum: “Merhamet edene Rahman olan Allah da merhamet eder. Siz yerdeki bütün mahlûkata merhamet edin ki göktekiler de size merhamet etsin.” 8</w:t>
      </w:r>
    </w:p>
    <w:p w:rsidR="00EE2012" w:rsidRDefault="00EE2012" w:rsidP="00BA0027">
      <w:pPr>
        <w:rPr>
          <w:rFonts w:asciiTheme="majorBidi" w:hAnsiTheme="majorBidi" w:cstheme="majorBidi"/>
          <w:color w:val="000000"/>
          <w:sz w:val="16"/>
          <w:szCs w:val="16"/>
        </w:rPr>
      </w:pPr>
      <w:r w:rsidRPr="00BA0027">
        <w:rPr>
          <w:rFonts w:asciiTheme="majorBidi" w:hAnsiTheme="majorBidi" w:cstheme="majorBidi"/>
          <w:color w:val="000000"/>
          <w:sz w:val="16"/>
          <w:szCs w:val="16"/>
        </w:rPr>
        <w:t>1 Tövbe, 9/128.</w:t>
      </w:r>
      <w:r w:rsidRPr="00BA0027">
        <w:rPr>
          <w:rFonts w:asciiTheme="majorBidi" w:hAnsiTheme="majorBidi" w:cstheme="majorBidi"/>
          <w:color w:val="000000"/>
          <w:sz w:val="16"/>
          <w:szCs w:val="16"/>
        </w:rPr>
        <w:br/>
        <w:t xml:space="preserve">2 </w:t>
      </w:r>
      <w:proofErr w:type="spellStart"/>
      <w:r w:rsidRPr="00BA0027">
        <w:rPr>
          <w:rFonts w:asciiTheme="majorBidi" w:hAnsiTheme="majorBidi" w:cstheme="majorBidi"/>
          <w:color w:val="000000"/>
          <w:sz w:val="16"/>
          <w:szCs w:val="16"/>
        </w:rPr>
        <w:t>Âl</w:t>
      </w:r>
      <w:proofErr w:type="spellEnd"/>
      <w:r w:rsidRPr="00BA0027">
        <w:rPr>
          <w:rFonts w:asciiTheme="majorBidi" w:hAnsiTheme="majorBidi" w:cstheme="majorBidi"/>
          <w:color w:val="000000"/>
          <w:sz w:val="16"/>
          <w:szCs w:val="16"/>
        </w:rPr>
        <w:t xml:space="preserve">-i </w:t>
      </w:r>
      <w:proofErr w:type="spellStart"/>
      <w:r w:rsidRPr="00BA0027">
        <w:rPr>
          <w:rFonts w:asciiTheme="majorBidi" w:hAnsiTheme="majorBidi" w:cstheme="majorBidi"/>
          <w:color w:val="000000"/>
          <w:sz w:val="16"/>
          <w:szCs w:val="16"/>
        </w:rPr>
        <w:t>İmrân</w:t>
      </w:r>
      <w:proofErr w:type="spellEnd"/>
      <w:r w:rsidRPr="00BA0027">
        <w:rPr>
          <w:rFonts w:asciiTheme="majorBidi" w:hAnsiTheme="majorBidi" w:cstheme="majorBidi"/>
          <w:color w:val="000000"/>
          <w:sz w:val="16"/>
          <w:szCs w:val="16"/>
        </w:rPr>
        <w:t>, 3/159.</w:t>
      </w:r>
      <w:r w:rsidRPr="00BA0027">
        <w:rPr>
          <w:rFonts w:asciiTheme="majorBidi" w:hAnsiTheme="majorBidi" w:cstheme="majorBidi"/>
          <w:color w:val="000000"/>
          <w:sz w:val="16"/>
          <w:szCs w:val="16"/>
        </w:rPr>
        <w:br/>
        <w:t xml:space="preserve">3 </w:t>
      </w:r>
      <w:proofErr w:type="spellStart"/>
      <w:r w:rsidRPr="00BA0027">
        <w:rPr>
          <w:rFonts w:asciiTheme="majorBidi" w:hAnsiTheme="majorBidi" w:cstheme="majorBidi"/>
          <w:color w:val="000000"/>
          <w:sz w:val="16"/>
          <w:szCs w:val="16"/>
        </w:rPr>
        <w:t>Tirmizî</w:t>
      </w:r>
      <w:proofErr w:type="spellEnd"/>
      <w:r w:rsidRPr="00BA0027">
        <w:rPr>
          <w:rFonts w:asciiTheme="majorBidi" w:hAnsiTheme="majorBidi" w:cstheme="majorBidi"/>
          <w:color w:val="000000"/>
          <w:sz w:val="16"/>
          <w:szCs w:val="16"/>
        </w:rPr>
        <w:t xml:space="preserve">, </w:t>
      </w:r>
      <w:proofErr w:type="spellStart"/>
      <w:r w:rsidRPr="00BA0027">
        <w:rPr>
          <w:rFonts w:asciiTheme="majorBidi" w:hAnsiTheme="majorBidi" w:cstheme="majorBidi"/>
          <w:color w:val="000000"/>
          <w:sz w:val="16"/>
          <w:szCs w:val="16"/>
        </w:rPr>
        <w:t>Menâkıb</w:t>
      </w:r>
      <w:proofErr w:type="spellEnd"/>
      <w:r w:rsidRPr="00BA0027">
        <w:rPr>
          <w:rFonts w:asciiTheme="majorBidi" w:hAnsiTheme="majorBidi" w:cstheme="majorBidi"/>
          <w:color w:val="000000"/>
          <w:sz w:val="16"/>
          <w:szCs w:val="16"/>
        </w:rPr>
        <w:t>, 63.</w:t>
      </w:r>
      <w:r w:rsidRPr="00BA0027">
        <w:rPr>
          <w:rFonts w:asciiTheme="majorBidi" w:hAnsiTheme="majorBidi" w:cstheme="majorBidi"/>
          <w:color w:val="000000"/>
          <w:sz w:val="16"/>
          <w:szCs w:val="16"/>
        </w:rPr>
        <w:br/>
        <w:t xml:space="preserve">4 </w:t>
      </w:r>
      <w:proofErr w:type="spellStart"/>
      <w:r w:rsidRPr="00BA0027">
        <w:rPr>
          <w:rFonts w:asciiTheme="majorBidi" w:hAnsiTheme="majorBidi" w:cstheme="majorBidi"/>
          <w:color w:val="000000"/>
          <w:sz w:val="16"/>
          <w:szCs w:val="16"/>
        </w:rPr>
        <w:t>Tirmizî</w:t>
      </w:r>
      <w:proofErr w:type="spellEnd"/>
      <w:r w:rsidRPr="00BA0027">
        <w:rPr>
          <w:rFonts w:asciiTheme="majorBidi" w:hAnsiTheme="majorBidi" w:cstheme="majorBidi"/>
          <w:color w:val="000000"/>
          <w:sz w:val="16"/>
          <w:szCs w:val="16"/>
        </w:rPr>
        <w:t xml:space="preserve">, </w:t>
      </w:r>
      <w:proofErr w:type="spellStart"/>
      <w:r w:rsidRPr="00BA0027">
        <w:rPr>
          <w:rFonts w:asciiTheme="majorBidi" w:hAnsiTheme="majorBidi" w:cstheme="majorBidi"/>
          <w:color w:val="000000"/>
          <w:sz w:val="16"/>
          <w:szCs w:val="16"/>
        </w:rPr>
        <w:t>Birr</w:t>
      </w:r>
      <w:proofErr w:type="spellEnd"/>
      <w:r w:rsidRPr="00BA0027">
        <w:rPr>
          <w:rFonts w:asciiTheme="majorBidi" w:hAnsiTheme="majorBidi" w:cstheme="majorBidi"/>
          <w:color w:val="000000"/>
          <w:sz w:val="16"/>
          <w:szCs w:val="16"/>
        </w:rPr>
        <w:t>, 75.</w:t>
      </w:r>
      <w:r w:rsidRPr="00BA0027">
        <w:rPr>
          <w:rFonts w:asciiTheme="majorBidi" w:hAnsiTheme="majorBidi" w:cstheme="majorBidi"/>
          <w:color w:val="000000"/>
          <w:sz w:val="16"/>
          <w:szCs w:val="16"/>
        </w:rPr>
        <w:br/>
        <w:t xml:space="preserve">5 </w:t>
      </w:r>
      <w:proofErr w:type="spellStart"/>
      <w:r w:rsidRPr="00BA0027">
        <w:rPr>
          <w:rFonts w:asciiTheme="majorBidi" w:hAnsiTheme="majorBidi" w:cstheme="majorBidi"/>
          <w:color w:val="000000"/>
          <w:sz w:val="16"/>
          <w:szCs w:val="16"/>
        </w:rPr>
        <w:t>Buhârî</w:t>
      </w:r>
      <w:proofErr w:type="spellEnd"/>
      <w:r w:rsidRPr="00BA0027">
        <w:rPr>
          <w:rFonts w:asciiTheme="majorBidi" w:hAnsiTheme="majorBidi" w:cstheme="majorBidi"/>
          <w:color w:val="000000"/>
          <w:sz w:val="16"/>
          <w:szCs w:val="16"/>
        </w:rPr>
        <w:t xml:space="preserve">, </w:t>
      </w:r>
      <w:proofErr w:type="spellStart"/>
      <w:r w:rsidRPr="00BA0027">
        <w:rPr>
          <w:rFonts w:asciiTheme="majorBidi" w:hAnsiTheme="majorBidi" w:cstheme="majorBidi"/>
          <w:color w:val="000000"/>
          <w:sz w:val="16"/>
          <w:szCs w:val="16"/>
        </w:rPr>
        <w:t>Edeb</w:t>
      </w:r>
      <w:proofErr w:type="spellEnd"/>
      <w:r w:rsidRPr="00BA0027">
        <w:rPr>
          <w:rFonts w:asciiTheme="majorBidi" w:hAnsiTheme="majorBidi" w:cstheme="majorBidi"/>
          <w:color w:val="000000"/>
          <w:sz w:val="16"/>
          <w:szCs w:val="16"/>
        </w:rPr>
        <w:t xml:space="preserve">, 39; Müslim, </w:t>
      </w:r>
      <w:proofErr w:type="spellStart"/>
      <w:r w:rsidRPr="00BA0027">
        <w:rPr>
          <w:rFonts w:asciiTheme="majorBidi" w:hAnsiTheme="majorBidi" w:cstheme="majorBidi"/>
          <w:color w:val="000000"/>
          <w:sz w:val="16"/>
          <w:szCs w:val="16"/>
        </w:rPr>
        <w:t>Âdâb</w:t>
      </w:r>
      <w:proofErr w:type="spellEnd"/>
      <w:r w:rsidRPr="00BA0027">
        <w:rPr>
          <w:rFonts w:asciiTheme="majorBidi" w:hAnsiTheme="majorBidi" w:cstheme="majorBidi"/>
          <w:color w:val="000000"/>
          <w:sz w:val="16"/>
          <w:szCs w:val="16"/>
        </w:rPr>
        <w:t>, 31.</w:t>
      </w:r>
      <w:r w:rsidRPr="00BA0027">
        <w:rPr>
          <w:rFonts w:asciiTheme="majorBidi" w:hAnsiTheme="majorBidi" w:cstheme="majorBidi"/>
          <w:color w:val="000000"/>
          <w:sz w:val="16"/>
          <w:szCs w:val="16"/>
        </w:rPr>
        <w:br/>
        <w:t xml:space="preserve">6 </w:t>
      </w:r>
      <w:proofErr w:type="spellStart"/>
      <w:r w:rsidRPr="00BA0027">
        <w:rPr>
          <w:rFonts w:asciiTheme="majorBidi" w:hAnsiTheme="majorBidi" w:cstheme="majorBidi"/>
          <w:color w:val="000000"/>
          <w:sz w:val="16"/>
          <w:szCs w:val="16"/>
        </w:rPr>
        <w:t>Buhârî</w:t>
      </w:r>
      <w:proofErr w:type="spellEnd"/>
      <w:r w:rsidRPr="00BA0027">
        <w:rPr>
          <w:rFonts w:asciiTheme="majorBidi" w:hAnsiTheme="majorBidi" w:cstheme="majorBidi"/>
          <w:color w:val="000000"/>
          <w:sz w:val="16"/>
          <w:szCs w:val="16"/>
        </w:rPr>
        <w:t xml:space="preserve">, </w:t>
      </w:r>
      <w:proofErr w:type="spellStart"/>
      <w:r w:rsidRPr="00BA0027">
        <w:rPr>
          <w:rFonts w:asciiTheme="majorBidi" w:hAnsiTheme="majorBidi" w:cstheme="majorBidi"/>
          <w:color w:val="000000"/>
          <w:sz w:val="16"/>
          <w:szCs w:val="16"/>
        </w:rPr>
        <w:t>Müsâkât</w:t>
      </w:r>
      <w:proofErr w:type="spellEnd"/>
      <w:r w:rsidRPr="00BA0027">
        <w:rPr>
          <w:rFonts w:asciiTheme="majorBidi" w:hAnsiTheme="majorBidi" w:cstheme="majorBidi"/>
          <w:color w:val="000000"/>
          <w:sz w:val="16"/>
          <w:szCs w:val="16"/>
        </w:rPr>
        <w:t>, 9.</w:t>
      </w:r>
      <w:r w:rsidRPr="00BA0027">
        <w:rPr>
          <w:rFonts w:asciiTheme="majorBidi" w:hAnsiTheme="majorBidi" w:cstheme="majorBidi"/>
          <w:color w:val="000000"/>
          <w:sz w:val="16"/>
          <w:szCs w:val="16"/>
        </w:rPr>
        <w:br/>
        <w:t xml:space="preserve">7 Müslim, </w:t>
      </w:r>
      <w:proofErr w:type="spellStart"/>
      <w:r w:rsidRPr="00BA0027">
        <w:rPr>
          <w:rFonts w:asciiTheme="majorBidi" w:hAnsiTheme="majorBidi" w:cstheme="majorBidi"/>
          <w:color w:val="000000"/>
          <w:sz w:val="16"/>
          <w:szCs w:val="16"/>
        </w:rPr>
        <w:t>Birr</w:t>
      </w:r>
      <w:proofErr w:type="spellEnd"/>
      <w:r w:rsidRPr="00BA0027">
        <w:rPr>
          <w:rFonts w:asciiTheme="majorBidi" w:hAnsiTheme="majorBidi" w:cstheme="majorBidi"/>
          <w:color w:val="000000"/>
          <w:sz w:val="16"/>
          <w:szCs w:val="16"/>
        </w:rPr>
        <w:t>, 24.</w:t>
      </w:r>
      <w:r w:rsidRPr="00BA0027">
        <w:rPr>
          <w:rFonts w:asciiTheme="majorBidi" w:hAnsiTheme="majorBidi" w:cstheme="majorBidi"/>
          <w:color w:val="000000"/>
          <w:sz w:val="16"/>
          <w:szCs w:val="16"/>
        </w:rPr>
        <w:br/>
        <w:t xml:space="preserve">8 </w:t>
      </w:r>
      <w:proofErr w:type="spellStart"/>
      <w:r w:rsidRPr="00BA0027">
        <w:rPr>
          <w:rFonts w:asciiTheme="majorBidi" w:hAnsiTheme="majorBidi" w:cstheme="majorBidi"/>
          <w:color w:val="000000"/>
          <w:sz w:val="16"/>
          <w:szCs w:val="16"/>
        </w:rPr>
        <w:t>Ebû</w:t>
      </w:r>
      <w:proofErr w:type="spellEnd"/>
      <w:r w:rsidRPr="00BA0027">
        <w:rPr>
          <w:rFonts w:asciiTheme="majorBidi" w:hAnsiTheme="majorBidi" w:cstheme="majorBidi"/>
          <w:color w:val="000000"/>
          <w:sz w:val="16"/>
          <w:szCs w:val="16"/>
        </w:rPr>
        <w:t xml:space="preserve"> </w:t>
      </w:r>
      <w:proofErr w:type="spellStart"/>
      <w:r w:rsidRPr="00BA0027">
        <w:rPr>
          <w:rFonts w:asciiTheme="majorBidi" w:hAnsiTheme="majorBidi" w:cstheme="majorBidi"/>
          <w:color w:val="000000"/>
          <w:sz w:val="16"/>
          <w:szCs w:val="16"/>
        </w:rPr>
        <w:t>Dâvûd</w:t>
      </w:r>
      <w:proofErr w:type="spellEnd"/>
      <w:r w:rsidRPr="00BA0027">
        <w:rPr>
          <w:rFonts w:asciiTheme="majorBidi" w:hAnsiTheme="majorBidi" w:cstheme="majorBidi"/>
          <w:color w:val="000000"/>
          <w:sz w:val="16"/>
          <w:szCs w:val="16"/>
        </w:rPr>
        <w:t xml:space="preserve">, </w:t>
      </w:r>
      <w:proofErr w:type="spellStart"/>
      <w:r w:rsidRPr="00BA0027">
        <w:rPr>
          <w:rFonts w:asciiTheme="majorBidi" w:hAnsiTheme="majorBidi" w:cstheme="majorBidi"/>
          <w:color w:val="000000"/>
          <w:sz w:val="16"/>
          <w:szCs w:val="16"/>
        </w:rPr>
        <w:t>Edeb</w:t>
      </w:r>
      <w:proofErr w:type="spellEnd"/>
      <w:r w:rsidRPr="00BA0027">
        <w:rPr>
          <w:rFonts w:asciiTheme="majorBidi" w:hAnsiTheme="majorBidi" w:cstheme="majorBidi"/>
          <w:color w:val="000000"/>
          <w:sz w:val="16"/>
          <w:szCs w:val="16"/>
        </w:rPr>
        <w:t>, 58.</w:t>
      </w:r>
    </w:p>
    <w:p w:rsidR="008E7C6C" w:rsidRPr="008E7C6C" w:rsidRDefault="008E7C6C" w:rsidP="00BA0027">
      <w:pPr>
        <w:rPr>
          <w:rFonts w:asciiTheme="majorBidi" w:hAnsiTheme="majorBidi" w:cstheme="majorBidi"/>
          <w:b/>
          <w:bCs/>
          <w:i/>
          <w:iCs/>
          <w:color w:val="000000"/>
        </w:rPr>
      </w:pPr>
    </w:p>
    <w:p w:rsidR="008E7C6C" w:rsidRPr="008E7C6C" w:rsidRDefault="008E7C6C" w:rsidP="00BA0027">
      <w:pPr>
        <w:rPr>
          <w:rFonts w:asciiTheme="majorBidi" w:hAnsiTheme="majorBidi" w:cstheme="majorBidi"/>
          <w:b/>
          <w:bCs/>
          <w:i/>
          <w:iCs/>
          <w:color w:val="000000"/>
        </w:rPr>
      </w:pPr>
      <w:r w:rsidRPr="008E7C6C">
        <w:rPr>
          <w:rFonts w:asciiTheme="majorBidi" w:hAnsiTheme="majorBidi" w:cstheme="majorBidi"/>
          <w:b/>
          <w:bCs/>
          <w:i/>
          <w:iCs/>
          <w:color w:val="000000"/>
        </w:rPr>
        <w:t>Din Hizmetleri Genel Müdürlüğü</w:t>
      </w:r>
    </w:p>
    <w:p w:rsidR="00EE2012" w:rsidRPr="00EE2012" w:rsidRDefault="00EE2012" w:rsidP="00BA0027">
      <w:pPr>
        <w:jc w:val="both"/>
        <w:rPr>
          <w:rFonts w:asciiTheme="majorBidi" w:hAnsiTheme="majorBidi" w:cstheme="majorBidi"/>
        </w:rPr>
      </w:pPr>
    </w:p>
    <w:sectPr w:rsidR="00EE2012" w:rsidRPr="00EE2012" w:rsidSect="008E7C6C">
      <w:pgSz w:w="11906" w:h="16838"/>
      <w:pgMar w:top="993" w:right="991" w:bottom="993" w:left="993" w:header="708" w:footer="708"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95"/>
    <w:rsid w:val="00301F48"/>
    <w:rsid w:val="003D1129"/>
    <w:rsid w:val="008E7C6C"/>
    <w:rsid w:val="00B67A95"/>
    <w:rsid w:val="00BA0027"/>
    <w:rsid w:val="00BA5436"/>
    <w:rsid w:val="00D823D0"/>
    <w:rsid w:val="00EE20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9677"/>
  <w15:chartTrackingRefBased/>
  <w15:docId w15:val="{E12EA024-AE2C-45D2-AED6-0BC29A4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E2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EE2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201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EE2012"/>
    <w:rPr>
      <w:rFonts w:asciiTheme="majorHAnsi" w:eastAsiaTheme="majorEastAsia" w:hAnsiTheme="majorHAnsi" w:cstheme="majorBidi"/>
      <w:color w:val="1F4D78" w:themeColor="accent1" w:themeShade="7F"/>
      <w:sz w:val="24"/>
      <w:szCs w:val="24"/>
    </w:rPr>
  </w:style>
  <w:style w:type="character" w:styleId="Gl">
    <w:name w:val="Strong"/>
    <w:basedOn w:val="VarsaylanParagrafYazTipi"/>
    <w:uiPriority w:val="22"/>
    <w:qFormat/>
    <w:rsid w:val="00EE2012"/>
    <w:rPr>
      <w:b/>
      <w:bCs/>
    </w:rPr>
  </w:style>
  <w:style w:type="paragraph" w:styleId="NormalWeb">
    <w:name w:val="Normal (Web)"/>
    <w:basedOn w:val="Normal"/>
    <w:uiPriority w:val="99"/>
    <w:semiHidden/>
    <w:unhideWhenUsed/>
    <w:rsid w:val="00EE20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5651">
      <w:bodyDiv w:val="1"/>
      <w:marLeft w:val="0"/>
      <w:marRight w:val="0"/>
      <w:marTop w:val="0"/>
      <w:marBottom w:val="0"/>
      <w:divBdr>
        <w:top w:val="none" w:sz="0" w:space="0" w:color="auto"/>
        <w:left w:val="none" w:sz="0" w:space="0" w:color="auto"/>
        <w:bottom w:val="none" w:sz="0" w:space="0" w:color="auto"/>
        <w:right w:val="none" w:sz="0" w:space="0" w:color="auto"/>
      </w:divBdr>
    </w:div>
    <w:div w:id="1134637096">
      <w:bodyDiv w:val="1"/>
      <w:marLeft w:val="0"/>
      <w:marRight w:val="0"/>
      <w:marTop w:val="0"/>
      <w:marBottom w:val="0"/>
      <w:divBdr>
        <w:top w:val="none" w:sz="0" w:space="0" w:color="auto"/>
        <w:left w:val="none" w:sz="0" w:space="0" w:color="auto"/>
        <w:bottom w:val="none" w:sz="0" w:space="0" w:color="auto"/>
        <w:right w:val="none" w:sz="0" w:space="0" w:color="auto"/>
      </w:divBdr>
    </w:div>
    <w:div w:id="13048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Adil ELZEREY</cp:lastModifiedBy>
  <cp:revision>3</cp:revision>
  <dcterms:created xsi:type="dcterms:W3CDTF">2022-11-24T10:09:00Z</dcterms:created>
  <dcterms:modified xsi:type="dcterms:W3CDTF">2022-11-24T10:12:00Z</dcterms:modified>
</cp:coreProperties>
</file>