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080"/>
        </w:tabs>
        <w:spacing w:after="60" w:lineRule="auto"/>
        <w:rPr>
          <w:b w:val="1"/>
          <w:sz w:val="24"/>
          <w:szCs w:val="24"/>
        </w:rPr>
      </w:pPr>
      <w:bookmarkStart w:colFirst="0" w:colLast="0" w:name="_gjdgxs" w:id="0"/>
      <w:bookmarkEnd w:id="0"/>
      <w:r w:rsidDel="00000000" w:rsidR="00000000" w:rsidRPr="00000000">
        <w:rPr>
          <w:b w:val="1"/>
          <w:sz w:val="24"/>
          <w:szCs w:val="24"/>
          <w:rtl w:val="0"/>
        </w:rPr>
        <w:t xml:space="preserve">TARİH: 28.02.2020</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1"/>
          <w:i w:val="0"/>
          <w:smallCaps w:val="0"/>
          <w:strike w:val="0"/>
          <w:color w:val="0000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0"/>
        </w:rPr>
        <w:t xml:space="preserv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Times New Roman" w:cs="Times New Roman" w:eastAsia="Times New Roman" w:hAnsi="Times New Roman"/>
          <w:b w:val="1"/>
          <w:i w:val="0"/>
          <w:smallCaps w:val="0"/>
          <w:strike w:val="0"/>
          <w:color w:val="0000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ؤ</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ج</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ض</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ح</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ظ</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د</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يلا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1"/>
          <w:i w:val="0"/>
          <w:smallCaps w:val="0"/>
          <w:strike w:val="0"/>
          <w:color w:val="0000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ر</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ص</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bidi w:val="1"/>
        <w:spacing w:after="120" w:before="0" w:line="240" w:lineRule="auto"/>
        <w:ind w:left="0" w:right="0" w:firstLine="0"/>
        <w:jc w:val="both"/>
        <w:rPr>
          <w:rFonts w:ascii="Times New Roman" w:cs="Times New Roman" w:eastAsia="Times New Roman" w:hAnsi="Times New Roman"/>
          <w:b w:val="1"/>
          <w:i w:val="0"/>
          <w:smallCaps w:val="0"/>
          <w:strike w:val="0"/>
          <w:color w:val="0000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ق</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ات</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ت</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ون</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ك</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ة</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ع</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ف</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ى</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ب</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يل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الل</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ه</w:t>
      </w:r>
      <w:r w:rsidDel="00000000" w:rsidR="00000000" w:rsidRPr="00000000">
        <w:rPr>
          <w:rFonts w:ascii="Times New Roman" w:cs="Times New Roman" w:eastAsia="Times New Roman" w:hAnsi="Times New Roman"/>
          <w:b w:val="1"/>
          <w:i w:val="0"/>
          <w:smallCaps w:val="0"/>
          <w:strike w:val="0"/>
          <w:color w:val="0000ff"/>
          <w:sz w:val="26"/>
          <w:szCs w:val="26"/>
          <w:u w:val="none"/>
          <w:shd w:fill="auto" w:val="clear"/>
          <w:vertAlign w:val="baseline"/>
          <w:rtl w:val="1"/>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HAK UĞRUNDA MÜCADELEMİZ, BİRLİK VE BERABERLİK RUHUMUZ</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Muhterem Müslümanlar!</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Okuduğum ayet-i kerimede Yüce Rabbimiz şöyle buyuruyor: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“Müminlerden öyle adamlar vardır ki, Allah’a verdikleri söze sâdık kaldılar. İçlerinden bir kısmı verdikleri sözü yerine getirmiş, şehit olmuştur. Bir kısmı da şehit olmayı beklemektedir. Verdikleri sözü asla değiştirmemişlerdir.”</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567"/>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Okuduğum hadis-i şerifte ise Allah Resûlü (s.a.s) şöyle buyuruyor: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“Kim Allah’ın sözü yücelip hâkim olsun diye savaşırsa o, Allah yolundadır.”</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Kıymetli Müminler!</w:t>
      </w:r>
    </w:p>
    <w:p w:rsidR="00000000" w:rsidDel="00000000" w:rsidP="00000000" w:rsidRDefault="00000000" w:rsidRPr="00000000" w14:paraId="0000000B">
      <w:pPr>
        <w:spacing w:after="60" w:lineRule="auto"/>
        <w:ind w:firstLine="567"/>
        <w:jc w:val="both"/>
        <w:rPr>
          <w:sz w:val="23"/>
          <w:szCs w:val="23"/>
        </w:rPr>
      </w:pPr>
      <w:r w:rsidDel="00000000" w:rsidR="00000000" w:rsidRPr="00000000">
        <w:rPr>
          <w:sz w:val="23"/>
          <w:szCs w:val="23"/>
          <w:rtl w:val="0"/>
        </w:rPr>
        <w:t xml:space="preserve">Millet olarak dün olduğu gibi bugün de büyük badirelerden geçiyoruz, ağır imtihanlar veriyoruz. Çanakkale ve Kurtuluş Savaşında olduğu gibi bugün de vicdanı körelmiş, insafını ve insanlığını kaybetmiş güçlere, bizi tarih sahnesinden silmek isteyenlere karşı amansız bir mücadele veriyoruz. Yine dün olduğu gibi bugün de kadını erkeği, genci yaşlısı, hâsılı milletimizin her bir ferdiyle bayrağımızı indirtmeyecek, ezanlarımızı dindirtmeyecek, vatanımızı çiğnetmeyeceğiz. </w:t>
      </w:r>
    </w:p>
    <w:p w:rsidR="00000000" w:rsidDel="00000000" w:rsidP="00000000" w:rsidRDefault="00000000" w:rsidRPr="00000000" w14:paraId="0000000C">
      <w:pPr>
        <w:spacing w:after="60" w:lineRule="auto"/>
        <w:ind w:firstLine="567"/>
        <w:jc w:val="both"/>
        <w:rPr>
          <w:sz w:val="23"/>
          <w:szCs w:val="23"/>
        </w:rPr>
      </w:pPr>
      <w:r w:rsidDel="00000000" w:rsidR="00000000" w:rsidRPr="00000000">
        <w:rPr>
          <w:sz w:val="23"/>
          <w:szCs w:val="23"/>
          <w:rtl w:val="0"/>
        </w:rPr>
        <w:t xml:space="preserve">Bizleri başarılı kılacak olan, Allah’a karşı sarsılmaz imanımızdır. Vatana, ezana, bayrağa ve bağımsızlığa sevdamızdır. Yüreğimizdeki şehitlik ve gazilik arzusudur. </w:t>
      </w:r>
      <w:r w:rsidDel="00000000" w:rsidR="00000000" w:rsidRPr="00000000">
        <w:rPr>
          <w:color w:val="000000"/>
          <w:sz w:val="23"/>
          <w:szCs w:val="23"/>
          <w:rtl w:val="0"/>
        </w:rPr>
        <w:t xml:space="preserve">Bu öyle bir iman ve vatan aşkıdır ki, Cenâb-ı Hak, bu aşkla toprağa düşenleri şöyle müjdelemektedir:</w:t>
      </w:r>
      <w:r w:rsidDel="00000000" w:rsidR="00000000" w:rsidRPr="00000000">
        <w:rPr>
          <w:sz w:val="23"/>
          <w:szCs w:val="23"/>
          <w:rtl w:val="0"/>
        </w:rPr>
        <w:t xml:space="preserve"> </w:t>
      </w:r>
      <w:r w:rsidDel="00000000" w:rsidR="00000000" w:rsidRPr="00000000">
        <w:rPr>
          <w:b w:val="1"/>
          <w:color w:val="000000"/>
          <w:sz w:val="23"/>
          <w:szCs w:val="23"/>
          <w:rtl w:val="0"/>
        </w:rPr>
        <w:t xml:space="preserve">“Allah yolunda öldürülenleri sakın ölü sanmayın. Bilâkis onlar diridirler; Allah’ın lütuf ve kereminden kendilerine verdikleri ile sevinçli bir hâlde Rableri yanında rızıklara mazhar olmaktadırlar.”</w:t>
      </w:r>
      <w:r w:rsidDel="00000000" w:rsidR="00000000" w:rsidRPr="00000000">
        <w:rPr>
          <w:b w:val="1"/>
          <w:color w:val="000000"/>
          <w:sz w:val="23"/>
          <w:szCs w:val="23"/>
          <w:vertAlign w:val="superscript"/>
        </w:rPr>
        <w:footnoteReference w:customMarkFollows="0" w:id="2"/>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Değerli Müminler!</w:t>
      </w:r>
      <w:r w:rsidDel="00000000" w:rsidR="00000000" w:rsidRPr="00000000">
        <w:rPr>
          <w:rtl w:val="0"/>
        </w:rPr>
      </w:r>
    </w:p>
    <w:p w:rsidR="00000000" w:rsidDel="00000000" w:rsidP="00000000" w:rsidRDefault="00000000" w:rsidRPr="00000000" w14:paraId="0000000E">
      <w:pPr>
        <w:spacing w:after="60" w:lineRule="auto"/>
        <w:ind w:firstLine="567"/>
        <w:jc w:val="both"/>
        <w:rPr>
          <w:color w:val="000000"/>
          <w:sz w:val="23"/>
          <w:szCs w:val="23"/>
        </w:rPr>
      </w:pPr>
      <w:r w:rsidDel="00000000" w:rsidR="00000000" w:rsidRPr="00000000">
        <w:rPr>
          <w:color w:val="000000"/>
          <w:sz w:val="23"/>
          <w:szCs w:val="23"/>
          <w:rtl w:val="0"/>
        </w:rPr>
        <w:t xml:space="preserve">Mehmetçiğimiz, daima mazlumun yanında zalimin karşısındadır. Dünyanın iyiliği için cephede, insanlık adına siperdedir. Hakları ellerinden alınanların imdadına koşmak için seferdedir. </w:t>
      </w:r>
    </w:p>
    <w:p w:rsidR="00000000" w:rsidDel="00000000" w:rsidP="00000000" w:rsidRDefault="00000000" w:rsidRPr="00000000" w14:paraId="0000000F">
      <w:pPr>
        <w:spacing w:after="60" w:lineRule="auto"/>
        <w:ind w:firstLine="567"/>
        <w:jc w:val="both"/>
        <w:rPr>
          <w:color w:val="000000"/>
          <w:sz w:val="23"/>
          <w:szCs w:val="23"/>
        </w:rPr>
      </w:pPr>
      <w:r w:rsidDel="00000000" w:rsidR="00000000" w:rsidRPr="00000000">
        <w:rPr>
          <w:color w:val="000000"/>
          <w:sz w:val="23"/>
          <w:szCs w:val="23"/>
          <w:rtl w:val="0"/>
        </w:rPr>
        <w:t xml:space="preserve">Mehmetçiğimiz, </w:t>
      </w:r>
    </w:p>
    <w:p w:rsidR="00000000" w:rsidDel="00000000" w:rsidP="00000000" w:rsidRDefault="00000000" w:rsidRPr="00000000" w14:paraId="00000010">
      <w:pPr>
        <w:ind w:firstLine="510"/>
        <w:jc w:val="right"/>
        <w:rPr>
          <w:b w:val="1"/>
          <w:color w:val="0000ff"/>
          <w:sz w:val="26"/>
          <w:szCs w:val="26"/>
        </w:rPr>
      </w:pP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ق</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ج</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اء</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ح</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ق</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ز</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ه</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ق</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ب</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اط</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ب</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اط</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ك</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ان</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ز</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ه</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وقا</w:t>
      </w:r>
      <w:r w:rsidDel="00000000" w:rsidR="00000000" w:rsidRPr="00000000">
        <w:rPr>
          <w:b w:val="1"/>
          <w:color w:val="0000ff"/>
          <w:sz w:val="26"/>
          <w:szCs w:val="26"/>
          <w:rtl w:val="0"/>
        </w:rPr>
        <w:t xml:space="preserve">ً</w:t>
      </w:r>
    </w:p>
    <w:p w:rsidR="00000000" w:rsidDel="00000000" w:rsidP="00000000" w:rsidRDefault="00000000" w:rsidRPr="00000000" w14:paraId="00000011">
      <w:pPr>
        <w:spacing w:after="60" w:lineRule="auto"/>
        <w:ind w:firstLine="510"/>
        <w:jc w:val="both"/>
        <w:rPr>
          <w:color w:val="000000"/>
          <w:sz w:val="23"/>
          <w:szCs w:val="23"/>
        </w:rPr>
      </w:pPr>
      <w:r w:rsidDel="00000000" w:rsidR="00000000" w:rsidRPr="00000000">
        <w:rPr>
          <w:b w:val="1"/>
          <w:color w:val="000000"/>
          <w:sz w:val="23"/>
          <w:szCs w:val="23"/>
          <w:rtl w:val="0"/>
        </w:rPr>
        <w:t xml:space="preserve">“De ki: Hak geldi bâtıl yıkılıp gitti! Zaten bâtıl yıkılmaya mahkûmdur.”</w:t>
      </w:r>
      <w:r w:rsidDel="00000000" w:rsidR="00000000" w:rsidRPr="00000000">
        <w:rPr>
          <w:b w:val="1"/>
          <w:color w:val="000000"/>
          <w:sz w:val="23"/>
          <w:szCs w:val="23"/>
          <w:vertAlign w:val="superscript"/>
        </w:rPr>
        <w:footnoteReference w:customMarkFollows="0" w:id="3"/>
      </w:r>
      <w:r w:rsidDel="00000000" w:rsidR="00000000" w:rsidRPr="00000000">
        <w:rPr>
          <w:color w:val="000000"/>
          <w:sz w:val="23"/>
          <w:szCs w:val="23"/>
          <w:rtl w:val="0"/>
        </w:rPr>
        <w:t xml:space="preserve"> ayetine iman ederek, hakkın yanında batılın karşısında dimdik ayaktadır. </w:t>
      </w:r>
    </w:p>
    <w:p w:rsidR="00000000" w:rsidDel="00000000" w:rsidP="00000000" w:rsidRDefault="00000000" w:rsidRPr="00000000" w14:paraId="00000012">
      <w:pPr>
        <w:spacing w:after="60" w:lineRule="auto"/>
        <w:ind w:firstLine="510"/>
        <w:jc w:val="both"/>
        <w:rPr>
          <w:color w:val="000000"/>
          <w:sz w:val="23"/>
          <w:szCs w:val="23"/>
        </w:rPr>
      </w:pPr>
      <w:r w:rsidDel="00000000" w:rsidR="00000000" w:rsidRPr="00000000">
        <w:rPr>
          <w:color w:val="000000"/>
          <w:sz w:val="23"/>
          <w:szCs w:val="23"/>
          <w:rtl w:val="0"/>
        </w:rPr>
        <w:t xml:space="preserve">Mehmetçiğimiz, </w:t>
      </w:r>
    </w:p>
    <w:p w:rsidR="00000000" w:rsidDel="00000000" w:rsidP="00000000" w:rsidRDefault="00000000" w:rsidRPr="00000000" w14:paraId="00000013">
      <w:pPr>
        <w:ind w:firstLine="510"/>
        <w:jc w:val="right"/>
        <w:rPr>
          <w:b w:val="1"/>
          <w:color w:val="0000ff"/>
          <w:sz w:val="26"/>
          <w:szCs w:val="26"/>
        </w:rPr>
      </w:pP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ت</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ه</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وا</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ت</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ح</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ز</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وا</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ت</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ع</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ك</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ت</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ؤ</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ين</w:t>
      </w:r>
      <w:r w:rsidDel="00000000" w:rsidR="00000000" w:rsidRPr="00000000">
        <w:rPr>
          <w:b w:val="1"/>
          <w:color w:val="0000ff"/>
          <w:sz w:val="26"/>
          <w:szCs w:val="26"/>
          <w:rtl w:val="0"/>
        </w:rPr>
        <w:t xml:space="preserve">َ</w:t>
      </w:r>
    </w:p>
    <w:p w:rsidR="00000000" w:rsidDel="00000000" w:rsidP="00000000" w:rsidRDefault="00000000" w:rsidRPr="00000000" w14:paraId="00000014">
      <w:pPr>
        <w:spacing w:after="60" w:lineRule="auto"/>
        <w:ind w:firstLine="510"/>
        <w:jc w:val="both"/>
        <w:rPr>
          <w:sz w:val="23"/>
          <w:szCs w:val="23"/>
        </w:rPr>
      </w:pPr>
      <w:r w:rsidDel="00000000" w:rsidR="00000000" w:rsidRPr="00000000">
        <w:rPr>
          <w:b w:val="1"/>
          <w:color w:val="000000"/>
          <w:sz w:val="23"/>
          <w:szCs w:val="23"/>
          <w:rtl w:val="0"/>
        </w:rPr>
        <w:t xml:space="preserve">“Gevşemeyin, üzülmeyin. Eğer iman etmişseniz üstün olan sizlersiniz.”</w:t>
      </w:r>
      <w:r w:rsidDel="00000000" w:rsidR="00000000" w:rsidRPr="00000000">
        <w:rPr>
          <w:b w:val="1"/>
          <w:color w:val="000000"/>
          <w:sz w:val="23"/>
          <w:szCs w:val="23"/>
          <w:vertAlign w:val="superscript"/>
        </w:rPr>
        <w:footnoteReference w:customMarkFollows="0" w:id="4"/>
      </w:r>
      <w:r w:rsidDel="00000000" w:rsidR="00000000" w:rsidRPr="00000000">
        <w:rPr>
          <w:sz w:val="23"/>
          <w:szCs w:val="23"/>
          <w:rtl w:val="0"/>
        </w:rPr>
        <w:t xml:space="preserve"> ayetine gönülden bağlanarak zaferden zafere koşmaktadır. </w:t>
      </w:r>
    </w:p>
    <w:p w:rsidR="00000000" w:rsidDel="00000000" w:rsidP="00000000" w:rsidRDefault="00000000" w:rsidRPr="00000000" w14:paraId="00000015">
      <w:pPr>
        <w:spacing w:after="60" w:lineRule="auto"/>
        <w:ind w:firstLine="510"/>
        <w:jc w:val="both"/>
        <w:rPr>
          <w:color w:val="000000"/>
          <w:sz w:val="23"/>
          <w:szCs w:val="23"/>
        </w:rPr>
      </w:pPr>
      <w:r w:rsidDel="00000000" w:rsidR="00000000" w:rsidRPr="00000000">
        <w:rPr>
          <w:color w:val="000000"/>
          <w:sz w:val="23"/>
          <w:szCs w:val="23"/>
          <w:rtl w:val="0"/>
        </w:rPr>
        <w:t xml:space="preserve">Mehmetçiğimiz Peygamber Efendimizin,</w:t>
      </w:r>
    </w:p>
    <w:p w:rsidR="00000000" w:rsidDel="00000000" w:rsidP="00000000" w:rsidRDefault="00000000" w:rsidRPr="00000000" w14:paraId="00000016">
      <w:pPr>
        <w:ind w:firstLine="510"/>
        <w:jc w:val="right"/>
        <w:rPr>
          <w:b w:val="1"/>
          <w:color w:val="0000ff"/>
          <w:sz w:val="26"/>
          <w:szCs w:val="26"/>
        </w:rPr>
      </w:pPr>
      <w:r w:rsidDel="00000000" w:rsidR="00000000" w:rsidRPr="00000000">
        <w:rPr>
          <w:b w:val="1"/>
          <w:color w:val="0000ff"/>
          <w:sz w:val="26"/>
          <w:szCs w:val="26"/>
          <w:rtl w:val="1"/>
        </w:rPr>
        <w:t xml:space="preserve">ج</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اه</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د</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وا</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ب</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أ</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ي</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د</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يك</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أ</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س</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ن</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ت</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ك</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أ</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ك</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0"/>
        </w:rPr>
        <w:t xml:space="preserve">ْ</w:t>
      </w:r>
    </w:p>
    <w:p w:rsidR="00000000" w:rsidDel="00000000" w:rsidP="00000000" w:rsidRDefault="00000000" w:rsidRPr="00000000" w14:paraId="00000017">
      <w:pPr>
        <w:spacing w:after="60" w:lineRule="auto"/>
        <w:ind w:firstLine="510"/>
        <w:jc w:val="both"/>
        <w:rPr>
          <w:color w:val="000000"/>
          <w:sz w:val="23"/>
          <w:szCs w:val="23"/>
        </w:rPr>
      </w:pPr>
      <w:r w:rsidDel="00000000" w:rsidR="00000000" w:rsidRPr="00000000">
        <w:rPr>
          <w:b w:val="1"/>
          <w:color w:val="000000"/>
          <w:sz w:val="23"/>
          <w:szCs w:val="23"/>
          <w:rtl w:val="0"/>
        </w:rPr>
        <w:t xml:space="preserve">“Ellerinizle, dillerinizle ve mallarınızla cihad edin.”</w:t>
      </w:r>
      <w:r w:rsidDel="00000000" w:rsidR="00000000" w:rsidRPr="00000000">
        <w:rPr>
          <w:b w:val="1"/>
          <w:color w:val="000000"/>
          <w:sz w:val="23"/>
          <w:szCs w:val="23"/>
          <w:vertAlign w:val="superscript"/>
        </w:rPr>
        <w:footnoteReference w:customMarkFollows="0" w:id="5"/>
      </w:r>
      <w:r w:rsidDel="00000000" w:rsidR="00000000" w:rsidRPr="00000000">
        <w:rPr>
          <w:color w:val="000000"/>
          <w:sz w:val="23"/>
          <w:szCs w:val="23"/>
          <w:rtl w:val="0"/>
        </w:rPr>
        <w:t xml:space="preserve"> nebevi çağrısına uyarak düşmanın hayasızca akınına dur demektedir. </w:t>
      </w:r>
    </w:p>
    <w:p w:rsidR="00000000" w:rsidDel="00000000" w:rsidP="00000000" w:rsidRDefault="00000000" w:rsidRPr="00000000" w14:paraId="00000018">
      <w:pPr>
        <w:ind w:firstLine="510"/>
        <w:jc w:val="both"/>
        <w:rPr>
          <w:b w:val="1"/>
          <w:sz w:val="23"/>
          <w:szCs w:val="23"/>
        </w:rPr>
      </w:pPr>
      <w:r w:rsidDel="00000000" w:rsidR="00000000" w:rsidRPr="00000000">
        <w:rPr>
          <w:b w:val="1"/>
          <w:sz w:val="23"/>
          <w:szCs w:val="23"/>
          <w:rtl w:val="0"/>
        </w:rPr>
        <w:t xml:space="preserve">Aziz Müminler! </w:t>
      </w:r>
    </w:p>
    <w:p w:rsidR="00000000" w:rsidDel="00000000" w:rsidP="00000000" w:rsidRDefault="00000000" w:rsidRPr="00000000" w14:paraId="00000019">
      <w:pPr>
        <w:spacing w:after="60" w:lineRule="auto"/>
        <w:ind w:firstLine="510"/>
        <w:jc w:val="both"/>
        <w:rPr>
          <w:sz w:val="23"/>
          <w:szCs w:val="23"/>
        </w:rPr>
      </w:pPr>
      <w:r w:rsidDel="00000000" w:rsidR="00000000" w:rsidRPr="00000000">
        <w:rPr>
          <w:sz w:val="23"/>
          <w:szCs w:val="23"/>
          <w:rtl w:val="0"/>
        </w:rPr>
        <w:t xml:space="preserve">Terörden bunalan coğrafyalara barış, umudu tüketilmek istenen masumlara umut, huzuru kaçırılan mahzunlara huzur dağıtmak üzere sefere çıkan Mehmetçiğimiz, dün hain bir saldırıya uğradı. Acımız büyük, yüreğimiz buruktur. Şehitlerimizin ruhu şâd olsun. Milletimizin başı sağ olsun. Yüce Rabbim yaralılarımıza şifalar ihsan etsin. Bizlere bir daha böyle acılar yaşatmasın.</w:t>
      </w:r>
    </w:p>
    <w:p w:rsidR="00000000" w:rsidDel="00000000" w:rsidP="00000000" w:rsidRDefault="00000000" w:rsidRPr="00000000" w14:paraId="0000001A">
      <w:pPr>
        <w:spacing w:after="120" w:lineRule="auto"/>
        <w:ind w:firstLine="510"/>
        <w:jc w:val="both"/>
        <w:rPr>
          <w:color w:val="000000"/>
          <w:sz w:val="23"/>
          <w:szCs w:val="23"/>
        </w:rPr>
      </w:pPr>
      <w:r w:rsidDel="00000000" w:rsidR="00000000" w:rsidRPr="00000000">
        <w:rPr>
          <w:sz w:val="23"/>
          <w:szCs w:val="23"/>
          <w:rtl w:val="0"/>
        </w:rPr>
        <w:t xml:space="preserve">Şu hususu unutmayalım ki bizi biz yapan, bizi millet yapan değerlerimizin etrafında kenetlendikçe kazanamayacağımız hiçbir mücadele yoktur. Birlik, beraberlik ve kardeşlik şuurunu diri tuttukça, karşı koyamayacağımız hiçbir hain saldırı, elde edemeyeceğimiz hiçbir zafer yoktur. Hiç şüphemiz yok ki Cenâb-ı Hakk’ın yardımıyla hainlerin oyunları bozulacak, zalimlerin tuzakları ayaklarına, hileleri başlarına dolanacaktır. Dün olduğu gibi bugün de zafer, hakkın ve hakikatin yanında yer alan aziz milletimizin olacaktır. Kur’an’ın ifadesiyle,</w:t>
      </w:r>
      <w:r w:rsidDel="00000000" w:rsidR="00000000" w:rsidRPr="00000000">
        <w:rPr>
          <w:sz w:val="24"/>
          <w:szCs w:val="24"/>
          <w:rtl w:val="0"/>
        </w:rPr>
        <w:t xml:space="preserve">    </w:t>
      </w:r>
      <w:r w:rsidDel="00000000" w:rsidR="00000000" w:rsidRPr="00000000">
        <w:rPr>
          <w:b w:val="1"/>
          <w:color w:val="0000ff"/>
          <w:sz w:val="26"/>
          <w:szCs w:val="26"/>
          <w:rtl w:val="1"/>
        </w:rPr>
        <w:t xml:space="preserve">س</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ي</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ه</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ز</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ج</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م</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ع</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ي</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ل</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ون</w:t>
      </w:r>
      <w:r w:rsidDel="00000000" w:rsidR="00000000" w:rsidRPr="00000000">
        <w:rPr>
          <w:b w:val="1"/>
          <w:color w:val="0000ff"/>
          <w:sz w:val="26"/>
          <w:szCs w:val="26"/>
          <w:rtl w:val="1"/>
        </w:rPr>
        <w:t xml:space="preserve">َ </w:t>
      </w:r>
      <w:r w:rsidDel="00000000" w:rsidR="00000000" w:rsidRPr="00000000">
        <w:rPr>
          <w:b w:val="1"/>
          <w:color w:val="0000ff"/>
          <w:sz w:val="26"/>
          <w:szCs w:val="26"/>
          <w:rtl w:val="1"/>
        </w:rPr>
        <w:t xml:space="preserve">الد</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ب</w:t>
      </w:r>
      <w:r w:rsidDel="00000000" w:rsidR="00000000" w:rsidRPr="00000000">
        <w:rPr>
          <w:b w:val="1"/>
          <w:color w:val="0000ff"/>
          <w:sz w:val="26"/>
          <w:szCs w:val="26"/>
          <w:rtl w:val="1"/>
        </w:rPr>
        <w:t xml:space="preserve">ُ</w:t>
      </w:r>
      <w:r w:rsidDel="00000000" w:rsidR="00000000" w:rsidRPr="00000000">
        <w:rPr>
          <w:b w:val="1"/>
          <w:color w:val="0000ff"/>
          <w:sz w:val="26"/>
          <w:szCs w:val="26"/>
          <w:rtl w:val="1"/>
        </w:rPr>
        <w:t xml:space="preserve">ر</w:t>
      </w:r>
      <w:r w:rsidDel="00000000" w:rsidR="00000000" w:rsidRPr="00000000">
        <w:rPr>
          <w:b w:val="1"/>
          <w:color w:val="0000ff"/>
          <w:sz w:val="26"/>
          <w:szCs w:val="26"/>
          <w:rtl w:val="0"/>
        </w:rPr>
        <w:t xml:space="preserve">َ</w:t>
      </w:r>
      <w:r w:rsidDel="00000000" w:rsidR="00000000" w:rsidRPr="00000000">
        <w:rPr>
          <w:b w:val="1"/>
          <w:color w:val="0000ff"/>
          <w:sz w:val="28"/>
          <w:szCs w:val="28"/>
          <w:rtl w:val="0"/>
        </w:rPr>
        <w:t xml:space="preserve">  </w:t>
      </w:r>
      <w:r w:rsidDel="00000000" w:rsidR="00000000" w:rsidRPr="00000000">
        <w:rPr>
          <w:b w:val="1"/>
          <w:color w:val="000000"/>
          <w:sz w:val="24"/>
          <w:szCs w:val="24"/>
          <w:rtl w:val="0"/>
        </w:rPr>
        <w:t xml:space="preserve">“</w:t>
      </w:r>
      <w:r w:rsidDel="00000000" w:rsidR="00000000" w:rsidRPr="00000000">
        <w:rPr>
          <w:b w:val="1"/>
          <w:color w:val="000000"/>
          <w:sz w:val="23"/>
          <w:szCs w:val="23"/>
          <w:rtl w:val="0"/>
        </w:rPr>
        <w:t xml:space="preserve">Yakında o topluluk da yenilecek ve arkalarını dönüp kaçacaklar.”</w:t>
      </w:r>
      <w:r w:rsidDel="00000000" w:rsidR="00000000" w:rsidRPr="00000000">
        <w:rPr>
          <w:b w:val="1"/>
          <w:color w:val="000000"/>
          <w:sz w:val="23"/>
          <w:szCs w:val="23"/>
          <w:vertAlign w:val="superscript"/>
        </w:rPr>
        <w:footnoteReference w:customMarkFollows="0" w:id="6"/>
      </w:r>
      <w:r w:rsidDel="00000000" w:rsidR="00000000" w:rsidRPr="00000000">
        <w:rPr>
          <w:rtl w:val="0"/>
        </w:rPr>
      </w:r>
    </w:p>
    <w:p w:rsidR="00000000" w:rsidDel="00000000" w:rsidP="00000000" w:rsidRDefault="00000000" w:rsidRPr="00000000" w14:paraId="0000001B">
      <w:pPr>
        <w:spacing w:after="60" w:lineRule="auto"/>
        <w:ind w:firstLine="510"/>
        <w:jc w:val="both"/>
        <w:rPr>
          <w:b w:val="1"/>
          <w:sz w:val="23"/>
          <w:szCs w:val="23"/>
        </w:rPr>
      </w:pPr>
      <w:r w:rsidDel="00000000" w:rsidR="00000000" w:rsidRPr="00000000">
        <w:rPr>
          <w:b w:val="1"/>
          <w:sz w:val="23"/>
          <w:szCs w:val="23"/>
          <w:rtl w:val="0"/>
        </w:rPr>
        <w:t xml:space="preserve">Muhterem Müslümanlar!</w:t>
      </w:r>
    </w:p>
    <w:p w:rsidR="00000000" w:rsidDel="00000000" w:rsidP="00000000" w:rsidRDefault="00000000" w:rsidRPr="00000000" w14:paraId="0000001C">
      <w:pPr>
        <w:spacing w:after="60" w:lineRule="auto"/>
        <w:ind w:firstLine="567"/>
        <w:jc w:val="both"/>
        <w:rPr>
          <w:color w:val="000000"/>
          <w:sz w:val="23"/>
          <w:szCs w:val="23"/>
        </w:rPr>
      </w:pPr>
      <w:r w:rsidDel="00000000" w:rsidR="00000000" w:rsidRPr="00000000">
        <w:rPr>
          <w:sz w:val="23"/>
          <w:szCs w:val="23"/>
          <w:rtl w:val="0"/>
        </w:rPr>
        <w:t xml:space="preserve">Geliniz, şu icabet vaktinde ellerimizi semaya gönüllerimizi Rabbimize açalım. Hep birlikte Yüce Mevla’mıza niyaz edelim.</w:t>
      </w:r>
      <w:r w:rsidDel="00000000" w:rsidR="00000000" w:rsidRPr="00000000">
        <w:rPr>
          <w:color w:val="000000"/>
          <w:sz w:val="23"/>
          <w:szCs w:val="23"/>
          <w:rtl w:val="0"/>
        </w:rPr>
        <w:t xml:space="preserve"> </w:t>
      </w:r>
    </w:p>
    <w:p w:rsidR="00000000" w:rsidDel="00000000" w:rsidP="00000000" w:rsidRDefault="00000000" w:rsidRPr="00000000" w14:paraId="0000001D">
      <w:pPr>
        <w:ind w:firstLine="567"/>
        <w:jc w:val="both"/>
        <w:rPr>
          <w:color w:val="000000"/>
          <w:sz w:val="23"/>
          <w:szCs w:val="23"/>
        </w:rPr>
      </w:pPr>
      <w:r w:rsidDel="00000000" w:rsidR="00000000" w:rsidRPr="00000000">
        <w:rPr>
          <w:color w:val="000000"/>
          <w:sz w:val="23"/>
          <w:szCs w:val="23"/>
          <w:rtl w:val="0"/>
        </w:rPr>
        <w:t xml:space="preserve">Şu kopan fırtına Türk ordusudur yâ Rabbi.</w:t>
      </w:r>
    </w:p>
    <w:p w:rsidR="00000000" w:rsidDel="00000000" w:rsidP="00000000" w:rsidRDefault="00000000" w:rsidRPr="00000000" w14:paraId="0000001E">
      <w:pPr>
        <w:ind w:firstLine="567"/>
        <w:jc w:val="both"/>
        <w:rPr>
          <w:color w:val="000000"/>
          <w:sz w:val="23"/>
          <w:szCs w:val="23"/>
        </w:rPr>
      </w:pPr>
      <w:r w:rsidDel="00000000" w:rsidR="00000000" w:rsidRPr="00000000">
        <w:rPr>
          <w:color w:val="000000"/>
          <w:sz w:val="23"/>
          <w:szCs w:val="23"/>
          <w:rtl w:val="0"/>
        </w:rPr>
        <w:t xml:space="preserve">Senin uğrunda ölen ordu, budur yâ Rabbi.</w:t>
      </w:r>
    </w:p>
    <w:p w:rsidR="00000000" w:rsidDel="00000000" w:rsidP="00000000" w:rsidRDefault="00000000" w:rsidRPr="00000000" w14:paraId="0000001F">
      <w:pPr>
        <w:ind w:firstLine="567"/>
        <w:jc w:val="both"/>
        <w:rPr>
          <w:color w:val="000000"/>
          <w:sz w:val="23"/>
          <w:szCs w:val="23"/>
        </w:rPr>
      </w:pPr>
      <w:r w:rsidDel="00000000" w:rsidR="00000000" w:rsidRPr="00000000">
        <w:rPr>
          <w:color w:val="000000"/>
          <w:sz w:val="23"/>
          <w:szCs w:val="23"/>
          <w:rtl w:val="0"/>
        </w:rPr>
        <w:t xml:space="preserve">Tâ ki yükselsin ezanlarla müeyyed nâmın,</w:t>
      </w:r>
    </w:p>
    <w:p w:rsidR="00000000" w:rsidDel="00000000" w:rsidP="00000000" w:rsidRDefault="00000000" w:rsidRPr="00000000" w14:paraId="00000020">
      <w:pPr>
        <w:spacing w:after="60" w:lineRule="auto"/>
        <w:ind w:firstLine="567"/>
        <w:jc w:val="both"/>
        <w:rPr>
          <w:color w:val="000000"/>
          <w:sz w:val="23"/>
          <w:szCs w:val="23"/>
        </w:rPr>
      </w:pPr>
      <w:r w:rsidDel="00000000" w:rsidR="00000000" w:rsidRPr="00000000">
        <w:rPr>
          <w:color w:val="000000"/>
          <w:sz w:val="23"/>
          <w:szCs w:val="23"/>
          <w:rtl w:val="0"/>
        </w:rPr>
        <w:t xml:space="preserve">Galib et, çünkü bu son ordusudur İslâm’ın.</w:t>
      </w:r>
    </w:p>
    <w:p w:rsidR="00000000" w:rsidDel="00000000" w:rsidP="00000000" w:rsidRDefault="00000000" w:rsidRPr="00000000" w14:paraId="00000021">
      <w:pPr>
        <w:spacing w:after="60" w:lineRule="auto"/>
        <w:ind w:firstLine="510"/>
        <w:jc w:val="both"/>
        <w:rPr>
          <w:sz w:val="23"/>
          <w:szCs w:val="23"/>
        </w:rPr>
      </w:pPr>
      <w:r w:rsidDel="00000000" w:rsidR="00000000" w:rsidRPr="00000000">
        <w:rPr>
          <w:sz w:val="23"/>
          <w:szCs w:val="23"/>
          <w:rtl w:val="0"/>
        </w:rPr>
        <w:t xml:space="preserve">Allah’ım! Kahraman ordumuza nusretini ve zaferini, cennet yurdumuza lütuf ve bereketini ikram eyle! </w:t>
      </w:r>
    </w:p>
    <w:p w:rsidR="00000000" w:rsidDel="00000000" w:rsidP="00000000" w:rsidRDefault="00000000" w:rsidRPr="00000000" w14:paraId="00000022">
      <w:pPr>
        <w:spacing w:after="60" w:lineRule="auto"/>
        <w:ind w:firstLine="510"/>
        <w:jc w:val="both"/>
        <w:rPr>
          <w:sz w:val="23"/>
          <w:szCs w:val="23"/>
        </w:rPr>
      </w:pPr>
      <w:r w:rsidDel="00000000" w:rsidR="00000000" w:rsidRPr="00000000">
        <w:rPr>
          <w:sz w:val="23"/>
          <w:szCs w:val="23"/>
          <w:rtl w:val="0"/>
        </w:rPr>
        <w:t xml:space="preserve">Allah’ım! Şehitlerimize merhametini, gazilerimize inayetini, milletimize şefkatini esirgeme!</w:t>
      </w:r>
    </w:p>
    <w:p w:rsidR="00000000" w:rsidDel="00000000" w:rsidP="00000000" w:rsidRDefault="00000000" w:rsidRPr="00000000" w14:paraId="00000023">
      <w:pPr>
        <w:spacing w:after="60" w:lineRule="auto"/>
        <w:ind w:firstLine="510"/>
        <w:jc w:val="both"/>
        <w:rPr>
          <w:sz w:val="23"/>
          <w:szCs w:val="23"/>
        </w:rPr>
      </w:pPr>
      <w:r w:rsidDel="00000000" w:rsidR="00000000" w:rsidRPr="00000000">
        <w:rPr>
          <w:sz w:val="23"/>
          <w:szCs w:val="23"/>
          <w:rtl w:val="0"/>
        </w:rPr>
        <w:t xml:space="preserve">Ya Rabbi! Ezanımızı dindirtme! Vatanımızı böldürtme! Bayrağımızı indirtme! Başımızı eğdirtme! Mehmetçiğimizin ayağına taş değdirtme! </w:t>
      </w:r>
    </w:p>
    <w:p w:rsidR="00000000" w:rsidDel="00000000" w:rsidP="00000000" w:rsidRDefault="00000000" w:rsidRPr="00000000" w14:paraId="00000024">
      <w:pPr>
        <w:ind w:firstLine="510"/>
        <w:jc w:val="both"/>
        <w:rPr>
          <w:color w:val="000000"/>
          <w:sz w:val="23"/>
          <w:szCs w:val="23"/>
          <w:u w:val="none"/>
        </w:rPr>
      </w:pPr>
      <w:r w:rsidDel="00000000" w:rsidR="00000000" w:rsidRPr="00000000">
        <w:rPr>
          <w:sz w:val="23"/>
          <w:szCs w:val="23"/>
          <w:rtl w:val="0"/>
        </w:rPr>
        <w:t xml:space="preserve">Ya Rabbi! Birlik ve beraberliğimizi, sabır ve metanetimizi artır! Acılarımızı dindir, umudumuzu zafere eriştir! Âmin! </w:t>
      </w:r>
      <w:r w:rsidDel="00000000" w:rsidR="00000000" w:rsidRPr="00000000">
        <w:rPr>
          <w:rtl w:val="0"/>
        </w:rPr>
      </w:r>
    </w:p>
    <w:sectPr>
      <w:pgSz w:h="16838" w:w="11906"/>
      <w:pgMar w:bottom="397" w:top="397" w:left="397" w:right="397" w:header="709" w:footer="709"/>
      <w:pgNumType w:start="1"/>
      <w:cols w:equalWidth="0" w:num="2">
        <w:col w:space="510" w:w="5300.999999999999"/>
        <w:col w:space="0" w:w="5300.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Ahzâb, 33/23.</w:t>
      </w:r>
    </w:p>
  </w:footnote>
  <w:footnote w:id="1">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Buhârî, Tevhîd, 28.</w:t>
      </w:r>
    </w:p>
  </w:footnote>
  <w:footnote w:id="2">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Âl-i İmrân, 3/169-170.</w:t>
      </w:r>
    </w:p>
  </w:footnote>
  <w:footnote w:id="3">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İsrâ, 17/81.</w:t>
      </w:r>
    </w:p>
  </w:footnote>
  <w:footnote w:id="4">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Âl-i İmrân, 3/139.</w:t>
      </w:r>
    </w:p>
  </w:footnote>
  <w:footnote w:id="5">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Nesâî, Cihâd, 48.</w:t>
      </w:r>
    </w:p>
  </w:footnote>
  <w:footnote w:id="6">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Kamer, 54/45.</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Din Hizmetleri Genel Müdürlüğü</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firstLine="851"/>
      <w:jc w:val="center"/>
    </w:pPr>
    <w:rPr>
      <w:b w:val="1"/>
      <w:sz w:val="28"/>
      <w:szCs w:val="28"/>
    </w:rPr>
  </w:style>
  <w:style w:type="paragraph" w:styleId="Normal" w:default="1">
    <w:name w:val="Normal"/>
    <w:qFormat w:val="1"/>
    <w:rsid w:val="006C4BD2"/>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KonuBal">
    <w:name w:val="Title"/>
    <w:basedOn w:val="Normal"/>
    <w:qFormat w:val="1"/>
    <w:rsid w:val="006C4BD2"/>
    <w:pPr>
      <w:ind w:firstLine="851"/>
      <w:jc w:val="center"/>
    </w:pPr>
    <w:rPr>
      <w:b w:val="1"/>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styleId="DipnotMetniChar" w:customStyle="1">
    <w:name w:val="Dipnot Metni Char"/>
    <w:basedOn w:val="VarsaylanParagrafYazTipi"/>
    <w:link w:val="DipnotMetni"/>
    <w:rsid w:val="00F91100"/>
  </w:style>
  <w:style w:type="character" w:styleId="DipnotBavurusu">
    <w:name w:val="footnote reference"/>
    <w:aliases w:val="fr"/>
    <w:rsid w:val="00F91100"/>
    <w:rPr>
      <w:vertAlign w:val="superscript"/>
    </w:rPr>
  </w:style>
  <w:style w:type="paragraph" w:styleId="mshfBesmele" w:customStyle="1">
    <w:name w:val="mshfBesmele"/>
    <w:basedOn w:val="Normal"/>
    <w:rsid w:val="005D397B"/>
    <w:pPr>
      <w:bidi w:val="1"/>
      <w:jc w:val="center"/>
    </w:pPr>
    <w:rPr>
      <w:rFonts w:cs="Shaikh Hamdullah Book" w:eastAsia="Calibri"/>
      <w:sz w:val="24"/>
      <w:szCs w:val="40"/>
      <w:lang w:bidi="ar-AE"/>
    </w:rPr>
  </w:style>
  <w:style w:type="character" w:styleId="mshfAyetNo" w:customStyle="1">
    <w:name w:val="mshfAyetNo"/>
    <w:rsid w:val="005D397B"/>
    <w:rPr>
      <w:color w:val="999999"/>
    </w:rPr>
  </w:style>
  <w:style w:type="paragraph" w:styleId="BalonMetni">
    <w:name w:val="Balloon Text"/>
    <w:basedOn w:val="Normal"/>
    <w:link w:val="BalonMetniChar"/>
    <w:rsid w:val="00727336"/>
    <w:rPr>
      <w:rFonts w:ascii="Tahoma" w:hAnsi="Tahoma"/>
      <w:sz w:val="16"/>
      <w:szCs w:val="16"/>
    </w:rPr>
  </w:style>
  <w:style w:type="character" w:styleId="BalonMetniChar" w:customStyle="1">
    <w:name w:val="Balon Metni Char"/>
    <w:link w:val="BalonMetni"/>
    <w:rsid w:val="00727336"/>
    <w:rPr>
      <w:rFonts w:ascii="Tahoma" w:cs="Tahoma" w:hAnsi="Tahoma"/>
      <w:sz w:val="16"/>
      <w:szCs w:val="16"/>
    </w:rPr>
  </w:style>
  <w:style w:type="paragraph" w:styleId="SonnotMetni">
    <w:name w:val="Sonnot Metni"/>
    <w:basedOn w:val="Normal"/>
    <w:link w:val="SonnotMetniChar"/>
    <w:uiPriority w:val="99"/>
    <w:rsid w:val="002301F3"/>
  </w:style>
  <w:style w:type="character" w:styleId="SonnotMetniChar" w:customStyle="1">
    <w:name w:val="Sonnot Metni Char"/>
    <w:basedOn w:val="VarsaylanParagrafYazTipi"/>
    <w:link w:val="SonnotMetni"/>
    <w:uiPriority w:val="99"/>
    <w:rsid w:val="002301F3"/>
  </w:style>
  <w:style w:type="character" w:styleId="SonnotBavurusu">
    <w:name w:val="Sonnot Başvurusu"/>
    <w:uiPriority w:val="99"/>
    <w:rsid w:val="002301F3"/>
    <w:rPr>
      <w:vertAlign w:val="superscript"/>
    </w:rPr>
  </w:style>
  <w:style w:type="paragraph" w:styleId="NormalWeb">
    <w:name w:val="Normal (Web)"/>
    <w:basedOn w:val="Normal"/>
    <w:uiPriority w:val="99"/>
    <w:rsid w:val="00220866"/>
    <w:rPr>
      <w:sz w:val="24"/>
      <w:szCs w:val="24"/>
    </w:rPr>
  </w:style>
  <w:style w:type="character" w:styleId="Kpr">
    <w:name w:val="Hyperlink"/>
    <w:rsid w:val="008F7C70"/>
    <w:rPr>
      <w:color w:val="0563c1"/>
      <w:u w:val="single"/>
    </w:rPr>
  </w:style>
  <w:style w:type="character" w:styleId="Vurgu">
    <w:name w:val="Emphasis"/>
    <w:uiPriority w:val="20"/>
    <w:qFormat w:val="1"/>
    <w:rsid w:val="00632A61"/>
    <w:rPr>
      <w:i w:val="1"/>
      <w:iCs w:val="1"/>
    </w:rPr>
  </w:style>
  <w:style w:type="paragraph" w:styleId="DzMetin">
    <w:name w:val="Plain Text"/>
    <w:basedOn w:val="Normal"/>
    <w:link w:val="DzMetinChar"/>
    <w:rsid w:val="00EA7715"/>
    <w:rPr>
      <w:rFonts w:ascii="Courier New" w:cs="Courier New" w:hAnsi="Courier New"/>
    </w:rPr>
  </w:style>
  <w:style w:type="character" w:styleId="DzMetinChar" w:customStyle="1">
    <w:name w:val="Düz Metin Char"/>
    <w:link w:val="DzMetin"/>
    <w:rsid w:val="00EA7715"/>
    <w:rPr>
      <w:rFonts w:ascii="Courier New" w:cs="Courier New" w:hAnsi="Courier New"/>
    </w:rPr>
  </w:style>
  <w:style w:type="character" w:styleId="apple-converted-space" w:customStyle="1">
    <w:name w:val="apple-converted-space"/>
    <w:rsid w:val="009A6888"/>
  </w:style>
  <w:style w:type="paragraph" w:styleId="aaa-Proje-KaynakBilgisi" w:customStyle="1">
    <w:name w:val="aaa-Proje - Kaynak Bilgisi"/>
    <w:basedOn w:val="Normal"/>
    <w:link w:val="aaa-Proje-KaynakBilgisiChar"/>
    <w:autoRedefine w:val="1"/>
    <w:qFormat w:val="1"/>
    <w:rsid w:val="00D040B7"/>
    <w:pPr>
      <w:bidi w:val="1"/>
      <w:jc w:val="both"/>
    </w:pPr>
    <w:rPr>
      <w:color w:val="ff0000"/>
      <w:sz w:val="16"/>
      <w:szCs w:val="16"/>
      <w:vertAlign w:val="superscript"/>
    </w:rPr>
  </w:style>
  <w:style w:type="character" w:styleId="aaa-Proje-KaynakBilgisiChar" w:customStyle="1">
    <w:name w:val="aaa-Proje - Kaynak Bilgisi Char"/>
    <w:link w:val="aaa-Proje-KaynakBilgisi"/>
    <w:rsid w:val="00D040B7"/>
    <w:rPr>
      <w:color w:val="ff0000"/>
      <w:sz w:val="16"/>
      <w:szCs w:val="16"/>
      <w:vertAlign w:val="superscript"/>
    </w:rPr>
  </w:style>
  <w:style w:type="character" w:styleId="s1" w:customStyle="1">
    <w:name w:val="s1"/>
    <w:rsid w:val="005F5D86"/>
  </w:style>
  <w:style w:type="paragraph" w:styleId="BALIKLAR" w:customStyle="1">
    <w:name w:val="BAŞLIKLAR"/>
    <w:basedOn w:val="Normal"/>
    <w:qFormat w:val="1"/>
    <w:rsid w:val="00887FA2"/>
    <w:pPr>
      <w:widowControl w:val="0"/>
      <w:suppressAutoHyphens w:val="1"/>
      <w:autoSpaceDE w:val="0"/>
      <w:autoSpaceDN w:val="0"/>
      <w:adjustRightInd w:val="0"/>
      <w:spacing w:after="720"/>
      <w:jc w:val="center"/>
    </w:pPr>
    <w:rPr>
      <w:rFonts w:ascii="Arial" w:hAnsi="Arial"/>
      <w:bCs w:val="1"/>
      <w:color w:val="ff0000"/>
      <w:sz w:val="28"/>
      <w:szCs w:val="24"/>
    </w:rPr>
  </w:style>
  <w:style w:type="paragraph" w:styleId="AralkYok">
    <w:name w:val="No Spacing"/>
    <w:uiPriority w:val="1"/>
    <w:qFormat w:val="1"/>
    <w:rsid w:val="00887FA2"/>
    <w:rPr>
      <w:rFonts w:ascii="Calibri" w:eastAsia="Calibri" w:hAnsi="Calibri"/>
      <w:sz w:val="22"/>
      <w:szCs w:val="22"/>
      <w:lang w:eastAsia="en-US"/>
    </w:rPr>
  </w:style>
  <w:style w:type="paragraph" w:styleId="ListeParagraf">
    <w:name w:val="List Paragraph"/>
    <w:basedOn w:val="Normal"/>
    <w:uiPriority w:val="34"/>
    <w:qFormat w:val="1"/>
    <w:rsid w:val="00887FA2"/>
    <w:pPr>
      <w:spacing w:after="160" w:line="259" w:lineRule="auto"/>
      <w:ind w:left="720"/>
      <w:contextualSpacing w:val="1"/>
    </w:pPr>
    <w:rPr>
      <w:rFonts w:ascii="Calibri" w:cs="Arial" w:eastAsia="Calibri" w:hAnsi="Calibri"/>
      <w:sz w:val="22"/>
      <w:szCs w:val="22"/>
      <w:lang w:eastAsia="en-US"/>
    </w:rPr>
  </w:style>
  <w:style w:type="paragraph" w:styleId="SonnotMetni1" w:customStyle="1">
    <w:name w:val="Sonnot Metni1"/>
    <w:basedOn w:val="Normal"/>
    <w:uiPriority w:val="99"/>
    <w:rsid w:val="00887FA2"/>
  </w:style>
  <w:style w:type="paragraph" w:styleId="proje-arapa" w:customStyle="1">
    <w:name w:val="proje - arapça"/>
    <w:basedOn w:val="Normal"/>
    <w:autoRedefine w:val="1"/>
    <w:qFormat w:val="1"/>
    <w:rsid w:val="003C66A1"/>
    <w:pPr>
      <w:bidi w:val="1"/>
      <w:spacing w:line="360" w:lineRule="auto"/>
      <w:ind w:right="851"/>
    </w:pPr>
    <w:rPr>
      <w:rFonts w:cs="Shaikh Hamdullah Mushaf" w:eastAsia="Calibri"/>
      <w:b w:val="1"/>
      <w:bCs w:val="1"/>
      <w:color w:val="0000ff"/>
      <w:sz w:val="28"/>
      <w:szCs w:val="28"/>
      <w:lang w:bidi="ar-AE" w:eastAsia="en-US"/>
    </w:rPr>
  </w:style>
  <w:style w:type="character" w:styleId="mealviewfulltext" w:customStyle="1">
    <w:name w:val="mealviewfulltext"/>
    <w:rsid w:val="001647A9"/>
  </w:style>
  <w:style w:type="paragraph" w:styleId="Default" w:customStyle="1">
    <w:name w:val="Default"/>
    <w:rsid w:val="001C2B0A"/>
    <w:pPr>
      <w:autoSpaceDE w:val="0"/>
      <w:autoSpaceDN w:val="0"/>
      <w:adjustRightInd w:val="0"/>
    </w:pPr>
    <w:rPr>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2020-02-28T05:30:00Z</dcterms:created>
  <dc:creator>USER</dc:creator>
</cp:coreProperties>
</file>